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EC" w:rsidRPr="00AB60EC" w:rsidRDefault="00AB60EC" w:rsidP="00AB6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proofErr w:type="spellStart"/>
      <w:r w:rsidRPr="00AB60EC">
        <w:rPr>
          <w:rFonts w:cstheme="minorHAnsi"/>
          <w:b/>
          <w:sz w:val="24"/>
          <w:szCs w:val="24"/>
        </w:rPr>
        <w:t>ArTiS-Atölye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</w:t>
      </w:r>
    </w:p>
    <w:p w:rsidR="00AB60EC" w:rsidRPr="00AB60EC" w:rsidRDefault="00AB60EC" w:rsidP="00AB6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cstheme="minorHAnsi"/>
          <w:b/>
          <w:sz w:val="24"/>
          <w:szCs w:val="24"/>
        </w:rPr>
      </w:pPr>
      <w:r w:rsidRPr="00AB60EC">
        <w:rPr>
          <w:rFonts w:cstheme="minorHAnsi"/>
          <w:b/>
          <w:sz w:val="24"/>
          <w:szCs w:val="24"/>
          <w:lang w:val="tr-TR"/>
        </w:rPr>
        <w:t>Ar</w:t>
      </w:r>
      <w:r w:rsidRPr="00AB60EC">
        <w:rPr>
          <w:rFonts w:cstheme="minorHAnsi"/>
          <w:sz w:val="24"/>
          <w:szCs w:val="24"/>
          <w:lang w:val="tr-TR"/>
        </w:rPr>
        <w:t xml:space="preserve">aştırma </w:t>
      </w:r>
      <w:r w:rsidRPr="00AB60EC">
        <w:rPr>
          <w:rFonts w:cstheme="minorHAnsi"/>
          <w:b/>
          <w:sz w:val="24"/>
          <w:szCs w:val="24"/>
          <w:lang w:val="tr-TR"/>
        </w:rPr>
        <w:t>Ti</w:t>
      </w:r>
      <w:r w:rsidRPr="00AB60EC">
        <w:rPr>
          <w:rFonts w:cstheme="minorHAnsi"/>
          <w:sz w:val="24"/>
          <w:szCs w:val="24"/>
          <w:lang w:val="tr-TR"/>
        </w:rPr>
        <w:t xml:space="preserve">carileştirme </w:t>
      </w:r>
      <w:r w:rsidRPr="00AB60EC">
        <w:rPr>
          <w:rFonts w:cstheme="minorHAnsi"/>
          <w:b/>
          <w:sz w:val="24"/>
          <w:szCs w:val="24"/>
          <w:lang w:val="tr-TR"/>
        </w:rPr>
        <w:t>S</w:t>
      </w:r>
      <w:r w:rsidRPr="00AB60EC">
        <w:rPr>
          <w:rFonts w:cstheme="minorHAnsi"/>
          <w:sz w:val="24"/>
          <w:szCs w:val="24"/>
          <w:lang w:val="tr-TR"/>
        </w:rPr>
        <w:t>tratejileri Atölyesi</w:t>
      </w:r>
    </w:p>
    <w:p w:rsidR="00AB60EC" w:rsidRPr="00AB60EC" w:rsidRDefault="00AB60EC" w:rsidP="00AB60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B60EC" w:rsidRPr="00AB60EC" w:rsidRDefault="00AB60EC" w:rsidP="00AB60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B60EC">
        <w:rPr>
          <w:rFonts w:cstheme="minorHAnsi"/>
          <w:b/>
          <w:sz w:val="24"/>
          <w:szCs w:val="24"/>
        </w:rPr>
        <w:t>Sabancı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Üniversitesi </w:t>
      </w:r>
      <w:proofErr w:type="spellStart"/>
      <w:r w:rsidRPr="00AB60EC">
        <w:rPr>
          <w:rFonts w:cstheme="minorHAnsi"/>
          <w:b/>
          <w:sz w:val="24"/>
          <w:szCs w:val="24"/>
        </w:rPr>
        <w:t>Nanoteknoloji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</w:t>
      </w:r>
      <w:proofErr w:type="spellStart"/>
      <w:r w:rsidRPr="00AB60EC">
        <w:rPr>
          <w:rFonts w:cstheme="minorHAnsi"/>
          <w:b/>
          <w:sz w:val="24"/>
          <w:szCs w:val="24"/>
        </w:rPr>
        <w:t>Araştırma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</w:t>
      </w:r>
      <w:proofErr w:type="spellStart"/>
      <w:r w:rsidRPr="00AB60EC">
        <w:rPr>
          <w:rFonts w:cstheme="minorHAnsi"/>
          <w:b/>
          <w:sz w:val="24"/>
          <w:szCs w:val="24"/>
        </w:rPr>
        <w:t>ve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</w:t>
      </w:r>
      <w:proofErr w:type="spellStart"/>
      <w:r w:rsidRPr="00AB60EC">
        <w:rPr>
          <w:rFonts w:cstheme="minorHAnsi"/>
          <w:b/>
          <w:sz w:val="24"/>
          <w:szCs w:val="24"/>
        </w:rPr>
        <w:t>Uygulama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Merkezi</w:t>
      </w:r>
    </w:p>
    <w:p w:rsidR="00AB60EC" w:rsidRPr="00AB60EC" w:rsidRDefault="00AB60EC" w:rsidP="00AB60E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60EC">
        <w:rPr>
          <w:rFonts w:cstheme="minorHAnsi"/>
          <w:b/>
          <w:sz w:val="24"/>
          <w:szCs w:val="24"/>
        </w:rPr>
        <w:t xml:space="preserve"> </w:t>
      </w:r>
      <w:proofErr w:type="spellStart"/>
      <w:r w:rsidRPr="00AB60EC">
        <w:rPr>
          <w:rFonts w:cstheme="minorHAnsi"/>
          <w:sz w:val="24"/>
          <w:szCs w:val="24"/>
        </w:rPr>
        <w:t>ve</w:t>
      </w:r>
      <w:proofErr w:type="spellEnd"/>
    </w:p>
    <w:p w:rsidR="00AB60EC" w:rsidRPr="00AB60EC" w:rsidRDefault="00AB60EC" w:rsidP="00AB60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B60EC">
        <w:rPr>
          <w:rFonts w:cstheme="minorHAnsi"/>
          <w:b/>
          <w:sz w:val="24"/>
          <w:szCs w:val="24"/>
        </w:rPr>
        <w:t>Sabancı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Üniversitesi </w:t>
      </w:r>
      <w:proofErr w:type="spellStart"/>
      <w:r w:rsidRPr="00AB60EC">
        <w:rPr>
          <w:rFonts w:cstheme="minorHAnsi"/>
          <w:b/>
          <w:sz w:val="24"/>
          <w:szCs w:val="24"/>
        </w:rPr>
        <w:t>Mühendislik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</w:t>
      </w:r>
      <w:proofErr w:type="spellStart"/>
      <w:r w:rsidRPr="00AB60EC">
        <w:rPr>
          <w:rFonts w:cstheme="minorHAnsi"/>
          <w:b/>
          <w:sz w:val="24"/>
          <w:szCs w:val="24"/>
        </w:rPr>
        <w:t>ve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</w:t>
      </w:r>
      <w:proofErr w:type="spellStart"/>
      <w:r w:rsidRPr="00AB60EC">
        <w:rPr>
          <w:rFonts w:cstheme="minorHAnsi"/>
          <w:b/>
          <w:sz w:val="24"/>
          <w:szCs w:val="24"/>
        </w:rPr>
        <w:t>Doğa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</w:t>
      </w:r>
      <w:proofErr w:type="spellStart"/>
      <w:r w:rsidRPr="00AB60EC">
        <w:rPr>
          <w:rFonts w:cstheme="minorHAnsi"/>
          <w:b/>
          <w:sz w:val="24"/>
          <w:szCs w:val="24"/>
        </w:rPr>
        <w:t>Bilimleri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</w:t>
      </w:r>
      <w:proofErr w:type="spellStart"/>
      <w:r w:rsidRPr="00AB60EC">
        <w:rPr>
          <w:rFonts w:cstheme="minorHAnsi"/>
          <w:b/>
          <w:sz w:val="24"/>
          <w:szCs w:val="24"/>
        </w:rPr>
        <w:t>Fakültesi</w:t>
      </w:r>
      <w:proofErr w:type="spellEnd"/>
    </w:p>
    <w:p w:rsidR="00AB60EC" w:rsidRPr="00AB60EC" w:rsidRDefault="00AB60EC" w:rsidP="00AB60E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60EC">
        <w:rPr>
          <w:rFonts w:cstheme="minorHAnsi"/>
          <w:sz w:val="24"/>
          <w:szCs w:val="24"/>
        </w:rPr>
        <w:t xml:space="preserve"> </w:t>
      </w:r>
      <w:proofErr w:type="spellStart"/>
      <w:r w:rsidR="00DB0CC3">
        <w:rPr>
          <w:rFonts w:cstheme="minorHAnsi"/>
          <w:sz w:val="24"/>
          <w:szCs w:val="24"/>
        </w:rPr>
        <w:t>işbirliği</w:t>
      </w:r>
      <w:proofErr w:type="spellEnd"/>
      <w:r w:rsidR="00DB0CC3">
        <w:rPr>
          <w:rFonts w:cstheme="minorHAnsi"/>
          <w:sz w:val="24"/>
          <w:szCs w:val="24"/>
        </w:rPr>
        <w:t xml:space="preserve"> </w:t>
      </w:r>
      <w:proofErr w:type="spellStart"/>
      <w:r w:rsidR="00DB0CC3">
        <w:rPr>
          <w:rFonts w:cstheme="minorHAnsi"/>
          <w:sz w:val="24"/>
          <w:szCs w:val="24"/>
        </w:rPr>
        <w:t>ile</w:t>
      </w:r>
      <w:proofErr w:type="spellEnd"/>
      <w:r w:rsidRPr="00AB60EC">
        <w:rPr>
          <w:rFonts w:cstheme="minorHAnsi"/>
          <w:sz w:val="24"/>
          <w:szCs w:val="24"/>
        </w:rPr>
        <w:t xml:space="preserve"> </w:t>
      </w:r>
    </w:p>
    <w:p w:rsidR="00AB60EC" w:rsidRPr="00AB60EC" w:rsidRDefault="00AB60EC" w:rsidP="00AB60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B60EC" w:rsidRPr="00AB60EC" w:rsidRDefault="00AB60EC" w:rsidP="00AB60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B60EC">
        <w:rPr>
          <w:rFonts w:cstheme="minorHAnsi"/>
          <w:b/>
          <w:sz w:val="24"/>
          <w:szCs w:val="24"/>
        </w:rPr>
        <w:t>Tarih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: 5 Nisan – 21 </w:t>
      </w:r>
      <w:proofErr w:type="spellStart"/>
      <w:r w:rsidRPr="00AB60EC">
        <w:rPr>
          <w:rFonts w:cstheme="minorHAnsi"/>
          <w:b/>
          <w:sz w:val="24"/>
          <w:szCs w:val="24"/>
        </w:rPr>
        <w:t>Haziran</w:t>
      </w:r>
      <w:proofErr w:type="spellEnd"/>
      <w:r w:rsidRPr="00AB60EC">
        <w:rPr>
          <w:rFonts w:cstheme="minorHAnsi"/>
          <w:b/>
          <w:sz w:val="24"/>
          <w:szCs w:val="24"/>
        </w:rPr>
        <w:t xml:space="preserve"> 2021</w:t>
      </w:r>
    </w:p>
    <w:p w:rsidR="00AB60EC" w:rsidRPr="00AB60EC" w:rsidRDefault="00AB60EC" w:rsidP="00AB60E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00462" w:rsidRPr="00AB60EC" w:rsidRDefault="00800462" w:rsidP="000A033C">
      <w:pPr>
        <w:spacing w:before="120" w:after="120" w:line="240" w:lineRule="auto"/>
        <w:jc w:val="center"/>
        <w:rPr>
          <w:rFonts w:cstheme="minorHAnsi"/>
          <w:sz w:val="24"/>
          <w:szCs w:val="24"/>
          <w:lang w:val="tr-TR"/>
        </w:rPr>
      </w:pPr>
    </w:p>
    <w:p w:rsidR="00A85F3C" w:rsidRPr="00AB60EC" w:rsidRDefault="00A85F3C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Amaç</w:t>
      </w:r>
    </w:p>
    <w:p w:rsidR="00A85F3C" w:rsidRDefault="00A85F3C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Araştırma </w:t>
      </w:r>
      <w:r w:rsidR="003660B5" w:rsidRPr="00AB60EC">
        <w:rPr>
          <w:rFonts w:cstheme="minorHAnsi"/>
          <w:sz w:val="24"/>
          <w:szCs w:val="24"/>
          <w:lang w:val="tr-TR"/>
        </w:rPr>
        <w:t xml:space="preserve">sonuçlarının çıktısı olan </w:t>
      </w:r>
      <w:r w:rsidRPr="00AB60EC">
        <w:rPr>
          <w:rFonts w:cstheme="minorHAnsi"/>
          <w:sz w:val="24"/>
          <w:szCs w:val="24"/>
          <w:lang w:val="tr-TR"/>
        </w:rPr>
        <w:t>buluşun yeni bir bakış açısı ile değerlendirilmesi ve araştırmacının deneyimleri dışındaki uygulamal</w:t>
      </w:r>
      <w:r w:rsidR="003660B5" w:rsidRPr="00AB60EC">
        <w:rPr>
          <w:rFonts w:cstheme="minorHAnsi"/>
          <w:sz w:val="24"/>
          <w:szCs w:val="24"/>
          <w:lang w:val="tr-TR"/>
        </w:rPr>
        <w:t>a</w:t>
      </w:r>
      <w:r w:rsidRPr="00AB60EC">
        <w:rPr>
          <w:rFonts w:cstheme="minorHAnsi"/>
          <w:sz w:val="24"/>
          <w:szCs w:val="24"/>
          <w:lang w:val="tr-TR"/>
        </w:rPr>
        <w:t>r ve pazarlar</w:t>
      </w:r>
      <w:r w:rsidR="003660B5" w:rsidRPr="00AB60EC">
        <w:rPr>
          <w:rFonts w:cstheme="minorHAnsi"/>
          <w:sz w:val="24"/>
          <w:szCs w:val="24"/>
          <w:lang w:val="tr-TR"/>
        </w:rPr>
        <w:t>ın incelenme becerilerinin kazandırılmasıdır.</w:t>
      </w:r>
    </w:p>
    <w:p w:rsidR="00113E10" w:rsidRPr="00AB60EC" w:rsidRDefault="00113E10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</w:p>
    <w:p w:rsidR="007B20A3" w:rsidRPr="00AB60EC" w:rsidRDefault="007B20A3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ArTiS Ekipleri</w:t>
      </w:r>
      <w:r w:rsidRPr="00AB60EC">
        <w:rPr>
          <w:rFonts w:cstheme="minorHAnsi"/>
          <w:sz w:val="24"/>
          <w:szCs w:val="24"/>
          <w:lang w:val="tr-TR"/>
        </w:rPr>
        <w:t xml:space="preserve"> </w:t>
      </w:r>
      <w:r w:rsidRPr="00AB60EC">
        <w:rPr>
          <w:rFonts w:cstheme="minorHAnsi"/>
          <w:b/>
          <w:sz w:val="24"/>
          <w:szCs w:val="24"/>
          <w:lang w:val="tr-TR"/>
        </w:rPr>
        <w:t>Kimdir?</w:t>
      </w:r>
    </w:p>
    <w:p w:rsidR="002F1566" w:rsidRDefault="002F1566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Üniversite-Sanayi işbirlikleri ile, akademik araştırma sonuçlarından sosyo-ekonomik katma de</w:t>
      </w:r>
      <w:r w:rsidR="00800462" w:rsidRPr="00AB60EC">
        <w:rPr>
          <w:rFonts w:cstheme="minorHAnsi"/>
          <w:sz w:val="24"/>
          <w:szCs w:val="24"/>
          <w:lang w:val="tr-TR"/>
        </w:rPr>
        <w:t>ğ</w:t>
      </w:r>
      <w:r w:rsidRPr="00AB60EC">
        <w:rPr>
          <w:rFonts w:cstheme="minorHAnsi"/>
          <w:sz w:val="24"/>
          <w:szCs w:val="24"/>
          <w:lang w:val="tr-TR"/>
        </w:rPr>
        <w:t xml:space="preserve">er yaratılması </w:t>
      </w:r>
      <w:r w:rsidR="007B20A3" w:rsidRPr="00AB60EC">
        <w:rPr>
          <w:rFonts w:cstheme="minorHAnsi"/>
          <w:sz w:val="24"/>
          <w:szCs w:val="24"/>
          <w:lang w:val="tr-TR"/>
        </w:rPr>
        <w:t>hedefine</w:t>
      </w:r>
      <w:r w:rsidRPr="00AB60EC">
        <w:rPr>
          <w:rFonts w:cstheme="minorHAnsi"/>
          <w:sz w:val="24"/>
          <w:szCs w:val="24"/>
          <w:lang w:val="tr-TR"/>
        </w:rPr>
        <w:t xml:space="preserve"> yönelik ticarileştirilme startejileri geliştiren ekipler</w:t>
      </w:r>
      <w:r w:rsidR="00AB60EC">
        <w:rPr>
          <w:rFonts w:cstheme="minorHAnsi"/>
          <w:sz w:val="24"/>
          <w:szCs w:val="24"/>
          <w:lang w:val="tr-TR"/>
        </w:rPr>
        <w:t>dir.</w:t>
      </w:r>
    </w:p>
    <w:p w:rsidR="00113E10" w:rsidRPr="00AB60EC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7B20A3" w:rsidRPr="00AB60EC" w:rsidRDefault="007B20A3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Kimler Katılabilir?</w:t>
      </w:r>
    </w:p>
    <w:p w:rsidR="007B20A3" w:rsidRPr="00AB60EC" w:rsidRDefault="007B20A3" w:rsidP="000A033C">
      <w:pPr>
        <w:pStyle w:val="ListeParagraf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Herhangi bir </w:t>
      </w:r>
      <w:r w:rsidR="00AB60EC">
        <w:rPr>
          <w:rFonts w:cstheme="minorHAnsi"/>
          <w:sz w:val="24"/>
          <w:szCs w:val="24"/>
          <w:lang w:val="tr-TR"/>
        </w:rPr>
        <w:t>u</w:t>
      </w:r>
      <w:r w:rsidRPr="00AB60EC">
        <w:rPr>
          <w:rFonts w:cstheme="minorHAnsi"/>
          <w:sz w:val="24"/>
          <w:szCs w:val="24"/>
          <w:lang w:val="tr-TR"/>
        </w:rPr>
        <w:t>zmanlık alanında Lisans</w:t>
      </w:r>
      <w:r w:rsidR="00AB60EC" w:rsidRPr="00AB60EC">
        <w:rPr>
          <w:rFonts w:cstheme="minorHAnsi"/>
          <w:sz w:val="24"/>
          <w:szCs w:val="24"/>
          <w:lang w:val="tr-TR"/>
        </w:rPr>
        <w:t xml:space="preserve"> </w:t>
      </w:r>
      <w:r w:rsidRPr="00AB60EC">
        <w:rPr>
          <w:rFonts w:cstheme="minorHAnsi"/>
          <w:sz w:val="24"/>
          <w:szCs w:val="24"/>
          <w:lang w:val="tr-TR"/>
        </w:rPr>
        <w:t>(3.yı), Lisansüstü ve Doktora sonrası çalışmal</w:t>
      </w:r>
      <w:r w:rsidR="00A85F3C" w:rsidRPr="00AB60EC">
        <w:rPr>
          <w:rFonts w:cstheme="minorHAnsi"/>
          <w:sz w:val="24"/>
          <w:szCs w:val="24"/>
          <w:lang w:val="tr-TR"/>
        </w:rPr>
        <w:t>a</w:t>
      </w:r>
      <w:r w:rsidRPr="00AB60EC">
        <w:rPr>
          <w:rFonts w:cstheme="minorHAnsi"/>
          <w:sz w:val="24"/>
          <w:szCs w:val="24"/>
          <w:lang w:val="tr-TR"/>
        </w:rPr>
        <w:t xml:space="preserve">r yürüten </w:t>
      </w:r>
      <w:r w:rsidR="00A85F3C" w:rsidRPr="00AB60EC">
        <w:rPr>
          <w:rFonts w:cstheme="minorHAnsi"/>
          <w:sz w:val="24"/>
          <w:szCs w:val="24"/>
          <w:lang w:val="tr-TR"/>
        </w:rPr>
        <w:t xml:space="preserve">girişimcilik eğilimli </w:t>
      </w:r>
      <w:r w:rsidRPr="00AB60EC">
        <w:rPr>
          <w:rFonts w:cstheme="minorHAnsi"/>
          <w:sz w:val="24"/>
          <w:szCs w:val="24"/>
          <w:lang w:val="tr-TR"/>
        </w:rPr>
        <w:t>kişiler</w:t>
      </w:r>
      <w:r w:rsidR="00AB60EC">
        <w:rPr>
          <w:rFonts w:cstheme="minorHAnsi"/>
          <w:sz w:val="24"/>
          <w:szCs w:val="24"/>
          <w:lang w:val="tr-TR"/>
        </w:rPr>
        <w:t xml:space="preserve"> katılıma uygundur.</w:t>
      </w:r>
    </w:p>
    <w:p w:rsidR="00674385" w:rsidRPr="00AB60EC" w:rsidRDefault="00674385" w:rsidP="000A033C">
      <w:pPr>
        <w:pStyle w:val="ListeParagraf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Herbir </w:t>
      </w:r>
      <w:r w:rsidR="00AB60EC">
        <w:rPr>
          <w:rFonts w:cstheme="minorHAnsi"/>
          <w:sz w:val="24"/>
          <w:szCs w:val="24"/>
          <w:lang w:val="tr-TR"/>
        </w:rPr>
        <w:t>e</w:t>
      </w:r>
      <w:r w:rsidRPr="00AB60EC">
        <w:rPr>
          <w:rFonts w:cstheme="minorHAnsi"/>
          <w:sz w:val="24"/>
          <w:szCs w:val="24"/>
          <w:lang w:val="tr-TR"/>
        </w:rPr>
        <w:t xml:space="preserve">kip farklı disiplinlerden 3-4 kişi içerir. </w:t>
      </w:r>
    </w:p>
    <w:p w:rsidR="00BC0C8F" w:rsidRDefault="00BC0C8F" w:rsidP="000A033C">
      <w:pPr>
        <w:pStyle w:val="ListeParagraf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Ekipler, farklı uzmanlıkların uygun karmalarının elde edilebilmesi için  bireysel başvurulardan seçilerek oluşturulur.</w:t>
      </w:r>
    </w:p>
    <w:p w:rsidR="00113E10" w:rsidRPr="00AB60EC" w:rsidRDefault="00113E10" w:rsidP="00113E10">
      <w:pPr>
        <w:pStyle w:val="ListeParagraf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</w:p>
    <w:p w:rsidR="00BC0C8F" w:rsidRPr="00AB60EC" w:rsidRDefault="00BC0C8F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Teknik veya İş Geliştirme Bilgi ve Deneyimi Gerekli mi?</w:t>
      </w:r>
    </w:p>
    <w:p w:rsidR="00A85F3C" w:rsidRDefault="00BC0C8F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Çok disiplinli ekipler oluşturulması hedeflendiğinden ilgili ve araştırma sonuçlarının ticarileştirilmesi süreçlerini deneyimlemeye meraklı herkes başvurabilir. Teknik ve/veya işletme bilgi ve deneyimi gerekli değildir</w:t>
      </w:r>
      <w:r w:rsidR="00AB60EC">
        <w:rPr>
          <w:rFonts w:cstheme="minorHAnsi"/>
          <w:sz w:val="24"/>
          <w:szCs w:val="24"/>
          <w:lang w:val="tr-TR"/>
        </w:rPr>
        <w:t xml:space="preserve"> a</w:t>
      </w:r>
      <w:r w:rsidR="00FF142B" w:rsidRPr="00AB60EC">
        <w:rPr>
          <w:rFonts w:cstheme="minorHAnsi"/>
          <w:sz w:val="24"/>
          <w:szCs w:val="24"/>
          <w:lang w:val="tr-TR"/>
        </w:rPr>
        <w:t xml:space="preserve">ncak girişimcilik ruhu ve yaklaşımı </w:t>
      </w:r>
      <w:r w:rsidR="006A551C" w:rsidRPr="00AB60EC">
        <w:rPr>
          <w:rFonts w:cstheme="minorHAnsi"/>
          <w:sz w:val="24"/>
          <w:szCs w:val="24"/>
          <w:lang w:val="tr-TR"/>
        </w:rPr>
        <w:t>zorunludur.</w:t>
      </w:r>
    </w:p>
    <w:p w:rsidR="00113E10" w:rsidRPr="00AB60EC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7B20A3" w:rsidRPr="00AB60EC" w:rsidRDefault="005B56E0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Programın Kurgusu</w:t>
      </w:r>
    </w:p>
    <w:p w:rsidR="00BC0C8F" w:rsidRPr="00AB60EC" w:rsidRDefault="00A80195" w:rsidP="000A033C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Atölye</w:t>
      </w:r>
      <w:r w:rsidR="00AB60EC">
        <w:rPr>
          <w:rFonts w:cstheme="minorHAnsi"/>
          <w:sz w:val="24"/>
          <w:szCs w:val="24"/>
          <w:lang w:val="tr-TR"/>
        </w:rPr>
        <w:t>,</w:t>
      </w:r>
      <w:r w:rsidR="00674385" w:rsidRPr="00AB60EC">
        <w:rPr>
          <w:rFonts w:cstheme="minorHAnsi"/>
          <w:sz w:val="24"/>
          <w:szCs w:val="24"/>
          <w:lang w:val="tr-TR"/>
        </w:rPr>
        <w:t xml:space="preserve"> SUNUM</w:t>
      </w:r>
      <w:r w:rsidR="00AB60EC">
        <w:rPr>
          <w:rFonts w:cstheme="minorHAnsi"/>
          <w:sz w:val="24"/>
          <w:szCs w:val="24"/>
          <w:lang w:val="tr-TR"/>
        </w:rPr>
        <w:t xml:space="preserve"> bünyesinden</w:t>
      </w:r>
      <w:r w:rsidR="00674385" w:rsidRPr="00AB60EC">
        <w:rPr>
          <w:rFonts w:cstheme="minorHAnsi"/>
          <w:sz w:val="24"/>
          <w:szCs w:val="24"/>
          <w:lang w:val="tr-TR"/>
        </w:rPr>
        <w:t xml:space="preserve"> bir </w:t>
      </w:r>
      <w:r w:rsidR="00AB60EC">
        <w:rPr>
          <w:rFonts w:cstheme="minorHAnsi"/>
          <w:sz w:val="24"/>
          <w:szCs w:val="24"/>
          <w:lang w:val="tr-TR"/>
        </w:rPr>
        <w:t>k</w:t>
      </w:r>
      <w:r w:rsidR="00674385" w:rsidRPr="00AB60EC">
        <w:rPr>
          <w:rFonts w:cstheme="minorHAnsi"/>
          <w:sz w:val="24"/>
          <w:szCs w:val="24"/>
          <w:lang w:val="tr-TR"/>
        </w:rPr>
        <w:t xml:space="preserve">oordinatör tarafından yönetilir. </w:t>
      </w:r>
    </w:p>
    <w:p w:rsidR="00BC0C8F" w:rsidRPr="00AB60EC" w:rsidRDefault="00674385" w:rsidP="000A033C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lastRenderedPageBreak/>
        <w:t>Farklı disiplinlerden 3-4 kişi içeren ekiplere ticarileştirilmesi düşünülen bir araştırma sonucu</w:t>
      </w:r>
      <w:r w:rsidR="00A80195" w:rsidRPr="00AB60EC">
        <w:rPr>
          <w:rFonts w:cstheme="minorHAnsi"/>
          <w:sz w:val="24"/>
          <w:szCs w:val="24"/>
          <w:lang w:val="tr-TR"/>
        </w:rPr>
        <w:t xml:space="preserve">na ilişkin </w:t>
      </w:r>
      <w:r w:rsidRPr="00AB60EC">
        <w:rPr>
          <w:rFonts w:cstheme="minorHAnsi"/>
          <w:sz w:val="24"/>
          <w:szCs w:val="24"/>
          <w:lang w:val="tr-TR"/>
        </w:rPr>
        <w:t>dos</w:t>
      </w:r>
      <w:r w:rsidR="00A80195" w:rsidRPr="00AB60EC">
        <w:rPr>
          <w:rFonts w:cstheme="minorHAnsi"/>
          <w:sz w:val="24"/>
          <w:szCs w:val="24"/>
          <w:lang w:val="tr-TR"/>
        </w:rPr>
        <w:t>y</w:t>
      </w:r>
      <w:r w:rsidRPr="00AB60EC">
        <w:rPr>
          <w:rFonts w:cstheme="minorHAnsi"/>
          <w:sz w:val="24"/>
          <w:szCs w:val="24"/>
          <w:lang w:val="tr-TR"/>
        </w:rPr>
        <w:t xml:space="preserve">a teslim edilir. </w:t>
      </w:r>
    </w:p>
    <w:p w:rsidR="00674385" w:rsidRPr="00AB60EC" w:rsidRDefault="00674385" w:rsidP="000A033C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Her ekibe</w:t>
      </w:r>
      <w:r w:rsidR="00AB60EC">
        <w:rPr>
          <w:rFonts w:cstheme="minorHAnsi"/>
          <w:sz w:val="24"/>
          <w:szCs w:val="24"/>
          <w:lang w:val="tr-TR"/>
        </w:rPr>
        <w:t>,</w:t>
      </w:r>
      <w:r w:rsidRPr="00AB60EC">
        <w:rPr>
          <w:rFonts w:cstheme="minorHAnsi"/>
          <w:sz w:val="24"/>
          <w:szCs w:val="24"/>
          <w:lang w:val="tr-TR"/>
        </w:rPr>
        <w:t xml:space="preserve"> </w:t>
      </w:r>
      <w:r w:rsidR="00A80195" w:rsidRPr="00AB60EC">
        <w:rPr>
          <w:rFonts w:cstheme="minorHAnsi"/>
          <w:sz w:val="24"/>
          <w:szCs w:val="24"/>
          <w:lang w:val="tr-TR"/>
        </w:rPr>
        <w:t>SUNUM İş Geliştirme</w:t>
      </w:r>
      <w:r w:rsidR="00AB60EC">
        <w:rPr>
          <w:rFonts w:cstheme="minorHAnsi"/>
          <w:sz w:val="24"/>
          <w:szCs w:val="24"/>
          <w:lang w:val="tr-TR"/>
        </w:rPr>
        <w:t xml:space="preserve"> ekibinden</w:t>
      </w:r>
      <w:r w:rsidRPr="00AB60EC">
        <w:rPr>
          <w:rFonts w:cstheme="minorHAnsi"/>
          <w:sz w:val="24"/>
          <w:szCs w:val="24"/>
          <w:lang w:val="tr-TR"/>
        </w:rPr>
        <w:t xml:space="preserve"> bir </w:t>
      </w:r>
      <w:r w:rsidR="000A21D9" w:rsidRPr="00AB60EC">
        <w:rPr>
          <w:rFonts w:cstheme="minorHAnsi"/>
          <w:sz w:val="24"/>
          <w:szCs w:val="24"/>
          <w:lang w:val="tr-TR"/>
        </w:rPr>
        <w:t>uzman</w:t>
      </w:r>
      <w:r w:rsidRPr="00AB60EC">
        <w:rPr>
          <w:rFonts w:cstheme="minorHAnsi"/>
          <w:sz w:val="24"/>
          <w:szCs w:val="24"/>
          <w:lang w:val="tr-TR"/>
        </w:rPr>
        <w:t xml:space="preserve"> atanır.</w:t>
      </w:r>
    </w:p>
    <w:p w:rsidR="00634900" w:rsidRPr="00AB60EC" w:rsidRDefault="00634900" w:rsidP="000A033C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Ekipler kendi aralarında “buluşun” gerçek hayattaki olası uygulamalarını tartışırlar ve oluşturdukları fikirlerin doğrulu</w:t>
      </w:r>
      <w:r w:rsidR="000A21D9" w:rsidRPr="00AB60EC">
        <w:rPr>
          <w:rFonts w:cstheme="minorHAnsi"/>
          <w:sz w:val="24"/>
          <w:szCs w:val="24"/>
          <w:lang w:val="tr-TR"/>
        </w:rPr>
        <w:t>ğ</w:t>
      </w:r>
      <w:r w:rsidRPr="00AB60EC">
        <w:rPr>
          <w:rFonts w:cstheme="minorHAnsi"/>
          <w:sz w:val="24"/>
          <w:szCs w:val="24"/>
          <w:lang w:val="tr-TR"/>
        </w:rPr>
        <w:t xml:space="preserve">unu </w:t>
      </w:r>
      <w:r w:rsidR="000A21D9" w:rsidRPr="00AB60EC">
        <w:rPr>
          <w:rFonts w:cstheme="minorHAnsi"/>
          <w:sz w:val="24"/>
          <w:szCs w:val="24"/>
          <w:lang w:val="tr-TR"/>
        </w:rPr>
        <w:t xml:space="preserve">SUNUM İş Geliştirme </w:t>
      </w:r>
      <w:r w:rsidR="00493A6F">
        <w:rPr>
          <w:rFonts w:cstheme="minorHAnsi"/>
          <w:sz w:val="24"/>
          <w:szCs w:val="24"/>
          <w:lang w:val="tr-TR"/>
        </w:rPr>
        <w:t>U</w:t>
      </w:r>
      <w:r w:rsidR="000A21D9" w:rsidRPr="00AB60EC">
        <w:rPr>
          <w:rFonts w:cstheme="minorHAnsi"/>
          <w:sz w:val="24"/>
          <w:szCs w:val="24"/>
          <w:lang w:val="tr-TR"/>
        </w:rPr>
        <w:t xml:space="preserve">zmanı desteği ile </w:t>
      </w:r>
      <w:r w:rsidRPr="00AB60EC">
        <w:rPr>
          <w:rFonts w:cstheme="minorHAnsi"/>
          <w:sz w:val="24"/>
          <w:szCs w:val="24"/>
          <w:lang w:val="tr-TR"/>
        </w:rPr>
        <w:t>sektör temsilcileri ile görüşerek irdelerler.</w:t>
      </w:r>
    </w:p>
    <w:p w:rsidR="00741904" w:rsidRPr="00AB60EC" w:rsidRDefault="00634900" w:rsidP="000A033C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Ekipler </w:t>
      </w:r>
      <w:r w:rsidR="00741904" w:rsidRPr="00AB60EC">
        <w:rPr>
          <w:rFonts w:cstheme="minorHAnsi"/>
          <w:sz w:val="24"/>
          <w:szCs w:val="24"/>
          <w:lang w:val="tr-TR"/>
        </w:rPr>
        <w:t>her hafta gelişim raporlarını diğer ekiplerle paylaşırlar.</w:t>
      </w:r>
    </w:p>
    <w:p w:rsidR="00634900" w:rsidRPr="00AB60EC" w:rsidRDefault="00634900" w:rsidP="000A033C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Program sonunda hazırladıkları raporları sözlü olarak sunarlar ve kendilerine </w:t>
      </w:r>
      <w:r w:rsidR="00741904" w:rsidRPr="00AB60EC">
        <w:rPr>
          <w:rFonts w:cstheme="minorHAnsi"/>
          <w:sz w:val="24"/>
          <w:szCs w:val="24"/>
          <w:lang w:val="tr-TR"/>
        </w:rPr>
        <w:t xml:space="preserve">verilen </w:t>
      </w:r>
      <w:r w:rsidRPr="00AB60EC">
        <w:rPr>
          <w:rFonts w:cstheme="minorHAnsi"/>
          <w:sz w:val="24"/>
          <w:szCs w:val="24"/>
          <w:lang w:val="tr-TR"/>
        </w:rPr>
        <w:t>buluşun başarılı bir şekilde  ticarileştirilme potansiyelini tartı</w:t>
      </w:r>
      <w:r w:rsidR="00741904" w:rsidRPr="00AB60EC">
        <w:rPr>
          <w:rFonts w:cstheme="minorHAnsi"/>
          <w:sz w:val="24"/>
          <w:szCs w:val="24"/>
          <w:lang w:val="tr-TR"/>
        </w:rPr>
        <w:t>ş</w:t>
      </w:r>
      <w:r w:rsidRPr="00AB60EC">
        <w:rPr>
          <w:rFonts w:cstheme="minorHAnsi"/>
          <w:sz w:val="24"/>
          <w:szCs w:val="24"/>
          <w:lang w:val="tr-TR"/>
        </w:rPr>
        <w:t>ırlar.</w:t>
      </w:r>
    </w:p>
    <w:p w:rsidR="00741904" w:rsidRPr="00AB60EC" w:rsidRDefault="00741904" w:rsidP="000A033C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En başarılı </w:t>
      </w:r>
      <w:r w:rsidR="00113E10">
        <w:rPr>
          <w:rFonts w:cstheme="minorHAnsi"/>
          <w:sz w:val="24"/>
          <w:szCs w:val="24"/>
          <w:lang w:val="tr-TR"/>
        </w:rPr>
        <w:t>e</w:t>
      </w:r>
      <w:r w:rsidRPr="00AB60EC">
        <w:rPr>
          <w:rFonts w:cstheme="minorHAnsi"/>
          <w:sz w:val="24"/>
          <w:szCs w:val="24"/>
          <w:lang w:val="tr-TR"/>
        </w:rPr>
        <w:t xml:space="preserve">kibe bir </w:t>
      </w:r>
      <w:r w:rsidR="00113E10">
        <w:rPr>
          <w:rFonts w:cstheme="minorHAnsi"/>
          <w:sz w:val="24"/>
          <w:szCs w:val="24"/>
          <w:lang w:val="tr-TR"/>
        </w:rPr>
        <w:t>ö</w:t>
      </w:r>
      <w:r w:rsidRPr="00AB60EC">
        <w:rPr>
          <w:rFonts w:cstheme="minorHAnsi"/>
          <w:sz w:val="24"/>
          <w:szCs w:val="24"/>
          <w:lang w:val="tr-TR"/>
        </w:rPr>
        <w:t>dül veril</w:t>
      </w:r>
      <w:r w:rsidR="004527EA" w:rsidRPr="00AB60EC">
        <w:rPr>
          <w:rFonts w:cstheme="minorHAnsi"/>
          <w:sz w:val="24"/>
          <w:szCs w:val="24"/>
          <w:lang w:val="tr-TR"/>
        </w:rPr>
        <w:t>ir.</w:t>
      </w:r>
    </w:p>
    <w:p w:rsidR="000A033C" w:rsidRDefault="000A033C" w:rsidP="000A033C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Katılım ücretsizdir.</w:t>
      </w:r>
    </w:p>
    <w:p w:rsidR="00113E10" w:rsidRPr="00113E10" w:rsidRDefault="00113E10" w:rsidP="00113E10">
      <w:pPr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val="tr-TR"/>
        </w:rPr>
      </w:pPr>
    </w:p>
    <w:p w:rsidR="005B56E0" w:rsidRPr="00AB60EC" w:rsidRDefault="005B56E0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Ne Zaman?</w:t>
      </w:r>
    </w:p>
    <w:p w:rsidR="005B56E0" w:rsidRPr="00AB60EC" w:rsidRDefault="001E3B75" w:rsidP="000A033C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5 Nisan – 21 Haziran</w:t>
      </w:r>
      <w:r w:rsidR="005B56E0" w:rsidRPr="00AB60EC">
        <w:rPr>
          <w:rFonts w:cstheme="minorHAnsi"/>
          <w:sz w:val="24"/>
          <w:szCs w:val="24"/>
          <w:lang w:val="tr-TR"/>
        </w:rPr>
        <w:t xml:space="preserve"> </w:t>
      </w:r>
      <w:r w:rsidRPr="00AB60EC">
        <w:rPr>
          <w:rFonts w:cstheme="minorHAnsi"/>
          <w:sz w:val="24"/>
          <w:szCs w:val="24"/>
          <w:lang w:val="tr-TR"/>
        </w:rPr>
        <w:t>a</w:t>
      </w:r>
      <w:r w:rsidR="005B56E0" w:rsidRPr="00AB60EC">
        <w:rPr>
          <w:rFonts w:cstheme="minorHAnsi"/>
          <w:sz w:val="24"/>
          <w:szCs w:val="24"/>
          <w:lang w:val="tr-TR"/>
        </w:rPr>
        <w:t>rası (1</w:t>
      </w:r>
      <w:r w:rsidRPr="00AB60EC">
        <w:rPr>
          <w:rFonts w:cstheme="minorHAnsi"/>
          <w:sz w:val="24"/>
          <w:szCs w:val="24"/>
          <w:lang w:val="tr-TR"/>
        </w:rPr>
        <w:t>0</w:t>
      </w:r>
      <w:r w:rsidR="005B56E0" w:rsidRPr="00AB60EC">
        <w:rPr>
          <w:rFonts w:cstheme="minorHAnsi"/>
          <w:sz w:val="24"/>
          <w:szCs w:val="24"/>
          <w:lang w:val="tr-TR"/>
        </w:rPr>
        <w:t xml:space="preserve"> Hafta)  </w:t>
      </w:r>
      <w:r w:rsidR="00113E10">
        <w:rPr>
          <w:rFonts w:cstheme="minorHAnsi"/>
          <w:sz w:val="24"/>
          <w:szCs w:val="24"/>
          <w:lang w:val="tr-TR"/>
        </w:rPr>
        <w:t>h</w:t>
      </w:r>
      <w:r w:rsidR="005B56E0" w:rsidRPr="00AB60EC">
        <w:rPr>
          <w:rFonts w:cstheme="minorHAnsi"/>
          <w:sz w:val="24"/>
          <w:szCs w:val="24"/>
          <w:lang w:val="tr-TR"/>
        </w:rPr>
        <w:t xml:space="preserve">aftalık </w:t>
      </w:r>
      <w:r w:rsidR="00113E10">
        <w:rPr>
          <w:rFonts w:cstheme="minorHAnsi"/>
          <w:sz w:val="24"/>
          <w:szCs w:val="24"/>
          <w:lang w:val="tr-TR"/>
        </w:rPr>
        <w:t>g</w:t>
      </w:r>
      <w:r w:rsidR="005B56E0" w:rsidRPr="00AB60EC">
        <w:rPr>
          <w:rFonts w:cstheme="minorHAnsi"/>
          <w:sz w:val="24"/>
          <w:szCs w:val="24"/>
          <w:lang w:val="tr-TR"/>
        </w:rPr>
        <w:t xml:space="preserve">rup ve </w:t>
      </w:r>
      <w:r w:rsidR="00113E10">
        <w:rPr>
          <w:rFonts w:cstheme="minorHAnsi"/>
          <w:sz w:val="24"/>
          <w:szCs w:val="24"/>
          <w:lang w:val="tr-TR"/>
        </w:rPr>
        <w:t>e</w:t>
      </w:r>
      <w:r w:rsidR="005B56E0" w:rsidRPr="00AB60EC">
        <w:rPr>
          <w:rFonts w:cstheme="minorHAnsi"/>
          <w:sz w:val="24"/>
          <w:szCs w:val="24"/>
          <w:lang w:val="tr-TR"/>
        </w:rPr>
        <w:t>kip toplantıları</w:t>
      </w:r>
    </w:p>
    <w:p w:rsidR="005B56E0" w:rsidRPr="00AB60EC" w:rsidRDefault="005B56E0" w:rsidP="000A033C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Her ekip elemanının </w:t>
      </w:r>
      <w:r w:rsidR="00113E10">
        <w:rPr>
          <w:rFonts w:cstheme="minorHAnsi"/>
          <w:sz w:val="24"/>
          <w:szCs w:val="24"/>
          <w:lang w:val="tr-TR"/>
        </w:rPr>
        <w:t>h</w:t>
      </w:r>
      <w:r w:rsidRPr="00AB60EC">
        <w:rPr>
          <w:rFonts w:cstheme="minorHAnsi"/>
          <w:sz w:val="24"/>
          <w:szCs w:val="24"/>
          <w:lang w:val="tr-TR"/>
        </w:rPr>
        <w:t xml:space="preserve">aftada en az 6 saat özel saha çalışmaları ve rapor hazırlıkları için </w:t>
      </w:r>
      <w:r w:rsidR="00113E10">
        <w:rPr>
          <w:rFonts w:cstheme="minorHAnsi"/>
          <w:sz w:val="24"/>
          <w:szCs w:val="24"/>
          <w:lang w:val="tr-TR"/>
        </w:rPr>
        <w:t>h</w:t>
      </w:r>
      <w:r w:rsidRPr="00AB60EC">
        <w:rPr>
          <w:rFonts w:cstheme="minorHAnsi"/>
          <w:sz w:val="24"/>
          <w:szCs w:val="24"/>
          <w:lang w:val="tr-TR"/>
        </w:rPr>
        <w:t>aftada 4 saat de Atölye programlarına katılım için zaman ayırması beklenir</w:t>
      </w:r>
      <w:r w:rsidR="00113E10">
        <w:rPr>
          <w:rFonts w:cstheme="minorHAnsi"/>
          <w:sz w:val="24"/>
          <w:szCs w:val="24"/>
          <w:lang w:val="tr-TR"/>
        </w:rPr>
        <w:t>.</w:t>
      </w:r>
    </w:p>
    <w:p w:rsidR="005B56E0" w:rsidRPr="00AB60EC" w:rsidRDefault="005B56E0" w:rsidP="000A033C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Ekteki </w:t>
      </w:r>
      <w:r w:rsidR="00113E10">
        <w:rPr>
          <w:rFonts w:cstheme="minorHAnsi"/>
          <w:sz w:val="24"/>
          <w:szCs w:val="24"/>
          <w:lang w:val="tr-TR"/>
        </w:rPr>
        <w:t>p</w:t>
      </w:r>
      <w:r w:rsidRPr="00AB60EC">
        <w:rPr>
          <w:rFonts w:cstheme="minorHAnsi"/>
          <w:sz w:val="24"/>
          <w:szCs w:val="24"/>
          <w:lang w:val="tr-TR"/>
        </w:rPr>
        <w:t xml:space="preserve">rogram uyarınca </w:t>
      </w:r>
      <w:r w:rsidR="00113E10">
        <w:rPr>
          <w:rFonts w:cstheme="minorHAnsi"/>
          <w:sz w:val="24"/>
          <w:szCs w:val="24"/>
          <w:lang w:val="tr-TR"/>
        </w:rPr>
        <w:t>h</w:t>
      </w:r>
      <w:r w:rsidRPr="00AB60EC">
        <w:rPr>
          <w:rFonts w:cstheme="minorHAnsi"/>
          <w:sz w:val="24"/>
          <w:szCs w:val="24"/>
          <w:lang w:val="tr-TR"/>
        </w:rPr>
        <w:t xml:space="preserve">aftada 1 saat </w:t>
      </w:r>
      <w:r w:rsidR="00113E10">
        <w:rPr>
          <w:rFonts w:cstheme="minorHAnsi"/>
          <w:sz w:val="24"/>
          <w:szCs w:val="24"/>
          <w:lang w:val="tr-TR"/>
        </w:rPr>
        <w:t>t</w:t>
      </w:r>
      <w:r w:rsidRPr="00AB60EC">
        <w:rPr>
          <w:rFonts w:cstheme="minorHAnsi"/>
          <w:sz w:val="24"/>
          <w:szCs w:val="24"/>
          <w:lang w:val="tr-TR"/>
        </w:rPr>
        <w:t>eorik ders (Zoom üzerinden)</w:t>
      </w:r>
    </w:p>
    <w:p w:rsidR="005B56E0" w:rsidRPr="00AB60EC" w:rsidRDefault="005B56E0" w:rsidP="000A033C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Haftada 2 saat </w:t>
      </w:r>
      <w:r w:rsidR="00113E10">
        <w:rPr>
          <w:rFonts w:cstheme="minorHAnsi"/>
          <w:sz w:val="24"/>
          <w:szCs w:val="24"/>
          <w:lang w:val="tr-TR"/>
        </w:rPr>
        <w:t>g</w:t>
      </w:r>
      <w:r w:rsidRPr="00AB60EC">
        <w:rPr>
          <w:rFonts w:cstheme="minorHAnsi"/>
          <w:sz w:val="24"/>
          <w:szCs w:val="24"/>
          <w:lang w:val="tr-TR"/>
        </w:rPr>
        <w:t>elişme raporu tartışmaları</w:t>
      </w:r>
    </w:p>
    <w:p w:rsidR="005B56E0" w:rsidRDefault="005B56E0" w:rsidP="000A033C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Haftada 1 saat ekip </w:t>
      </w:r>
      <w:r w:rsidR="00113E10">
        <w:rPr>
          <w:rFonts w:cstheme="minorHAnsi"/>
          <w:sz w:val="24"/>
          <w:szCs w:val="24"/>
          <w:lang w:val="tr-TR"/>
        </w:rPr>
        <w:t>y</w:t>
      </w:r>
      <w:r w:rsidRPr="00AB60EC">
        <w:rPr>
          <w:rFonts w:cstheme="minorHAnsi"/>
          <w:sz w:val="24"/>
          <w:szCs w:val="24"/>
          <w:lang w:val="tr-TR"/>
        </w:rPr>
        <w:t>öneticileri projeler özelinde görüşmeler</w:t>
      </w:r>
    </w:p>
    <w:p w:rsidR="00113E10" w:rsidRPr="00AB60EC" w:rsidRDefault="00113E10" w:rsidP="00113E10">
      <w:pPr>
        <w:pStyle w:val="ListeParagraf"/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</w:p>
    <w:p w:rsidR="007B20A3" w:rsidRPr="00AB60EC" w:rsidRDefault="00674385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Ne Kazanırım?</w:t>
      </w:r>
    </w:p>
    <w:p w:rsidR="00634900" w:rsidRPr="00AB60EC" w:rsidRDefault="00634900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Bir fikrin ticari bir ürüne dönüşüm süreçleri ve bunlarla ilişkil bir di</w:t>
      </w:r>
      <w:r w:rsidR="00852B91" w:rsidRPr="00AB60EC">
        <w:rPr>
          <w:rFonts w:cstheme="minorHAnsi"/>
          <w:sz w:val="24"/>
          <w:szCs w:val="24"/>
          <w:lang w:val="tr-TR"/>
        </w:rPr>
        <w:t xml:space="preserve">zi </w:t>
      </w:r>
      <w:r w:rsidRPr="00AB60EC">
        <w:rPr>
          <w:rFonts w:cstheme="minorHAnsi"/>
          <w:sz w:val="24"/>
          <w:szCs w:val="24"/>
          <w:lang w:val="tr-TR"/>
        </w:rPr>
        <w:t>bilgi ve beceri</w:t>
      </w:r>
    </w:p>
    <w:p w:rsidR="00674385" w:rsidRPr="00AB60EC" w:rsidRDefault="00674385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Takım çalışması ve takım yönetimi</w:t>
      </w:r>
    </w:p>
    <w:p w:rsidR="00674385" w:rsidRPr="00AB60EC" w:rsidRDefault="00674385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Bir teknolojinin</w:t>
      </w:r>
      <w:r w:rsidR="004E68D4" w:rsidRPr="00AB60EC">
        <w:rPr>
          <w:rFonts w:cstheme="minorHAnsi"/>
          <w:sz w:val="24"/>
          <w:szCs w:val="24"/>
          <w:lang w:val="tr-TR"/>
        </w:rPr>
        <w:t xml:space="preserve"> veya ürünün anahtar ticari faydalarının belirlenmesi</w:t>
      </w:r>
    </w:p>
    <w:p w:rsidR="004E68D4" w:rsidRPr="00AB60EC" w:rsidRDefault="004E68D4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İlgli rakiplerin ve potansiyel işbirliklerinin saptanması</w:t>
      </w:r>
    </w:p>
    <w:p w:rsidR="004E68D4" w:rsidRPr="00AB60EC" w:rsidRDefault="004E68D4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İlgili sanayi  uzmanlarının belirlenerek temasa geçilmesi ve bilgi toplama becerilerinin geliştirilmesi</w:t>
      </w:r>
    </w:p>
    <w:p w:rsidR="004E68D4" w:rsidRPr="00AB60EC" w:rsidRDefault="004E68D4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Kişisel network oluşturulması</w:t>
      </w:r>
    </w:p>
    <w:p w:rsidR="004E68D4" w:rsidRPr="00AB60EC" w:rsidRDefault="004E68D4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Teknolojilerin</w:t>
      </w:r>
      <w:r w:rsidR="00113E10">
        <w:rPr>
          <w:rFonts w:cstheme="minorHAnsi"/>
          <w:sz w:val="24"/>
          <w:szCs w:val="24"/>
          <w:lang w:val="tr-TR"/>
        </w:rPr>
        <w:t xml:space="preserve"> </w:t>
      </w:r>
      <w:r w:rsidRPr="00AB60EC">
        <w:rPr>
          <w:rFonts w:cstheme="minorHAnsi"/>
          <w:sz w:val="24"/>
          <w:szCs w:val="24"/>
          <w:lang w:val="tr-TR"/>
        </w:rPr>
        <w:t>ticarileştirilmesine yönelik projelerde kullanılan metodolojilerin öğrenilmesi</w:t>
      </w:r>
    </w:p>
    <w:p w:rsidR="004E68D4" w:rsidRPr="00AB60EC" w:rsidRDefault="004E68D4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Farklı kaynaklardan topl</w:t>
      </w:r>
      <w:r w:rsidR="00852B91" w:rsidRPr="00AB60EC">
        <w:rPr>
          <w:rFonts w:cstheme="minorHAnsi"/>
          <w:sz w:val="24"/>
          <w:szCs w:val="24"/>
          <w:lang w:val="tr-TR"/>
        </w:rPr>
        <w:t>anan</w:t>
      </w:r>
      <w:r w:rsidRPr="00AB60EC">
        <w:rPr>
          <w:rFonts w:cstheme="minorHAnsi"/>
          <w:sz w:val="24"/>
          <w:szCs w:val="24"/>
          <w:lang w:val="tr-TR"/>
        </w:rPr>
        <w:t xml:space="preserve"> verilerin irdelenerek süzülmesi ve anlamlaştırılması becerileri</w:t>
      </w:r>
    </w:p>
    <w:p w:rsidR="004E68D4" w:rsidRPr="00AB60EC" w:rsidRDefault="004E68D4" w:rsidP="000A033C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Uzman olmayan dinleyicilere teknik içerikli sunum yapma becerileri</w:t>
      </w:r>
    </w:p>
    <w:p w:rsidR="004E68D4" w:rsidRPr="00AB60EC" w:rsidRDefault="00BC0C8F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lastRenderedPageBreak/>
        <w:t>Fikri Mülkiyet Konuları?</w:t>
      </w:r>
    </w:p>
    <w:p w:rsidR="00BC0C8F" w:rsidRPr="00AB60EC" w:rsidRDefault="00BC0C8F" w:rsidP="000A033C">
      <w:pPr>
        <w:pStyle w:val="ListeParagraf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 xml:space="preserve">Tüm </w:t>
      </w:r>
      <w:r w:rsidR="00113E10">
        <w:rPr>
          <w:rFonts w:cstheme="minorHAnsi"/>
          <w:sz w:val="24"/>
          <w:szCs w:val="24"/>
          <w:lang w:val="tr-TR"/>
        </w:rPr>
        <w:t>e</w:t>
      </w:r>
      <w:r w:rsidRPr="00AB60EC">
        <w:rPr>
          <w:rFonts w:cstheme="minorHAnsi"/>
          <w:sz w:val="24"/>
          <w:szCs w:val="24"/>
          <w:lang w:val="tr-TR"/>
        </w:rPr>
        <w:t>kiplerin üyeleri “Bireysel Gizlilik Anlaşması” imzalarlar</w:t>
      </w:r>
      <w:r w:rsidR="00113E10">
        <w:rPr>
          <w:rFonts w:cstheme="minorHAnsi"/>
          <w:sz w:val="24"/>
          <w:szCs w:val="24"/>
          <w:lang w:val="tr-TR"/>
        </w:rPr>
        <w:t>.</w:t>
      </w:r>
    </w:p>
    <w:p w:rsidR="00BC0C8F" w:rsidRPr="00AB60EC" w:rsidRDefault="00BC0C8F" w:rsidP="000A033C">
      <w:pPr>
        <w:pStyle w:val="ListeParagraf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AB60EC">
        <w:rPr>
          <w:rFonts w:cstheme="minorHAnsi"/>
          <w:sz w:val="24"/>
          <w:szCs w:val="24"/>
          <w:lang w:val="tr-TR"/>
        </w:rPr>
        <w:t>Programda yer alan tüm katılımcılar, söz konusu projenin ticarileşmesi durumunda herhangi bir ticari hak beklentisi içinde olmayacaklarını peşinen beyan e</w:t>
      </w:r>
      <w:r w:rsidR="00852B91" w:rsidRPr="00AB60EC">
        <w:rPr>
          <w:rFonts w:cstheme="minorHAnsi"/>
          <w:sz w:val="24"/>
          <w:szCs w:val="24"/>
          <w:lang w:val="tr-TR"/>
        </w:rPr>
        <w:t>d</w:t>
      </w:r>
      <w:r w:rsidRPr="00AB60EC">
        <w:rPr>
          <w:rFonts w:cstheme="minorHAnsi"/>
          <w:sz w:val="24"/>
          <w:szCs w:val="24"/>
          <w:lang w:val="tr-TR"/>
        </w:rPr>
        <w:t>erler</w:t>
      </w:r>
      <w:r w:rsidR="00113E10">
        <w:rPr>
          <w:rFonts w:cstheme="minorHAnsi"/>
          <w:sz w:val="24"/>
          <w:szCs w:val="24"/>
          <w:lang w:val="tr-TR"/>
        </w:rPr>
        <w:t>.</w:t>
      </w:r>
    </w:p>
    <w:p w:rsidR="005B56E0" w:rsidRPr="00AB60EC" w:rsidRDefault="005B56E0" w:rsidP="000A033C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Nasıl Başvurulur?</w:t>
      </w:r>
    </w:p>
    <w:p w:rsidR="005B56E0" w:rsidRPr="00AB60EC" w:rsidRDefault="005B56E0" w:rsidP="000A033C">
      <w:pPr>
        <w:pStyle w:val="ListeParagraf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  <w:lang w:val="tr-TR"/>
        </w:rPr>
      </w:pPr>
      <w:r w:rsidRPr="00113E10">
        <w:rPr>
          <w:rFonts w:cstheme="minorHAnsi"/>
          <w:sz w:val="24"/>
          <w:szCs w:val="24"/>
          <w:lang w:val="tr-TR"/>
        </w:rPr>
        <w:t xml:space="preserve">Başvurular </w:t>
      </w:r>
      <w:proofErr w:type="spellStart"/>
      <w:r w:rsidR="00113E10" w:rsidRPr="00113E10">
        <w:rPr>
          <w:rStyle w:val="Kpr"/>
          <w:sz w:val="24"/>
          <w:szCs w:val="24"/>
        </w:rPr>
        <w:t>artis</w:t>
      </w:r>
      <w:proofErr w:type="spellEnd"/>
      <w:r w:rsidR="00113E10" w:rsidRPr="00113E10">
        <w:rPr>
          <w:rStyle w:val="Kpr"/>
          <w:sz w:val="24"/>
          <w:szCs w:val="24"/>
        </w:rPr>
        <w:t>.</w:t>
      </w:r>
      <w:hyperlink r:id="rId6" w:history="1">
        <w:r w:rsidR="00113E10" w:rsidRPr="00113E10">
          <w:rPr>
            <w:rStyle w:val="Kpr"/>
            <w:rFonts w:cstheme="minorHAnsi"/>
            <w:sz w:val="24"/>
            <w:szCs w:val="24"/>
            <w:lang w:val="tr-TR"/>
          </w:rPr>
          <w:t>sunum@sabanciuniv.edu</w:t>
        </w:r>
      </w:hyperlink>
      <w:r w:rsidRPr="00113E10">
        <w:rPr>
          <w:rFonts w:cstheme="minorHAnsi"/>
          <w:sz w:val="24"/>
          <w:szCs w:val="24"/>
          <w:lang w:val="tr-TR"/>
        </w:rPr>
        <w:t xml:space="preserve"> adresine</w:t>
      </w:r>
      <w:r w:rsidRPr="00AB60EC">
        <w:rPr>
          <w:rFonts w:cstheme="minorHAnsi"/>
          <w:sz w:val="24"/>
          <w:szCs w:val="24"/>
          <w:lang w:val="tr-TR"/>
        </w:rPr>
        <w:t xml:space="preserve"> g</w:t>
      </w:r>
      <w:r w:rsidR="00113E10">
        <w:rPr>
          <w:rFonts w:cstheme="minorHAnsi"/>
          <w:sz w:val="24"/>
          <w:szCs w:val="24"/>
          <w:lang w:val="tr-TR"/>
        </w:rPr>
        <w:t>ü</w:t>
      </w:r>
      <w:r w:rsidRPr="00AB60EC">
        <w:rPr>
          <w:rFonts w:cstheme="minorHAnsi"/>
          <w:sz w:val="24"/>
          <w:szCs w:val="24"/>
          <w:lang w:val="tr-TR"/>
        </w:rPr>
        <w:t xml:space="preserve">ncel bir CV ve bir ilgi beyan mektubu ile yapılır. Başvuran kişinin </w:t>
      </w:r>
      <w:r w:rsidR="00113E10">
        <w:rPr>
          <w:rFonts w:cstheme="minorHAnsi"/>
          <w:sz w:val="24"/>
          <w:szCs w:val="24"/>
          <w:lang w:val="tr-TR"/>
        </w:rPr>
        <w:t>e</w:t>
      </w:r>
      <w:r w:rsidRPr="00AB60EC">
        <w:rPr>
          <w:rFonts w:cstheme="minorHAnsi"/>
          <w:sz w:val="24"/>
          <w:szCs w:val="24"/>
          <w:lang w:val="tr-TR"/>
        </w:rPr>
        <w:t xml:space="preserve">kipte beraber çalışmak istediği kişiler varsa gerekçeleri ile belirtmesi beklenir. </w:t>
      </w:r>
      <w:r w:rsidR="00140AA0" w:rsidRPr="00AB60EC">
        <w:rPr>
          <w:rFonts w:cstheme="minorHAnsi"/>
          <w:sz w:val="24"/>
          <w:szCs w:val="24"/>
          <w:lang w:val="tr-TR"/>
        </w:rPr>
        <w:t xml:space="preserve">Tüm adaylara </w:t>
      </w:r>
      <w:r w:rsidRPr="00AB60EC">
        <w:rPr>
          <w:rFonts w:cstheme="minorHAnsi"/>
          <w:sz w:val="24"/>
          <w:szCs w:val="24"/>
          <w:lang w:val="tr-TR"/>
        </w:rPr>
        <w:t>girişimcilik yatkınlığı</w:t>
      </w:r>
      <w:r w:rsidR="00140AA0" w:rsidRPr="00AB60EC">
        <w:rPr>
          <w:rFonts w:cstheme="minorHAnsi"/>
          <w:sz w:val="24"/>
          <w:szCs w:val="24"/>
          <w:lang w:val="tr-TR"/>
        </w:rPr>
        <w:t xml:space="preserve"> testi yapılacaktır.</w:t>
      </w:r>
    </w:p>
    <w:p w:rsidR="00BC0C8F" w:rsidRPr="00AB60EC" w:rsidRDefault="00BC0C8F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201336" w:rsidRDefault="00201336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Pr="00AB60EC" w:rsidRDefault="00113E10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201336" w:rsidRPr="00AB60EC" w:rsidRDefault="00201336" w:rsidP="000A033C">
      <w:pPr>
        <w:spacing w:before="120" w:after="120" w:line="240" w:lineRule="auto"/>
        <w:jc w:val="both"/>
        <w:rPr>
          <w:rFonts w:cstheme="minorHAnsi"/>
          <w:sz w:val="24"/>
          <w:szCs w:val="24"/>
          <w:lang w:val="tr-TR"/>
        </w:rPr>
      </w:pPr>
    </w:p>
    <w:p w:rsidR="00113E10" w:rsidRPr="00113E10" w:rsidRDefault="00113E10" w:rsidP="00661063">
      <w:pPr>
        <w:spacing w:before="60" w:after="6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113E10">
        <w:rPr>
          <w:rFonts w:cstheme="minorHAnsi"/>
          <w:b/>
          <w:sz w:val="24"/>
          <w:szCs w:val="24"/>
          <w:lang w:val="tr-TR"/>
        </w:rPr>
        <w:lastRenderedPageBreak/>
        <w:t>Araştırma Ticarileştirme Stratejileri Atölyesi</w:t>
      </w:r>
    </w:p>
    <w:p w:rsidR="000A033C" w:rsidRPr="00AB60EC" w:rsidRDefault="000A033C" w:rsidP="00661063">
      <w:pPr>
        <w:spacing w:before="60" w:after="6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B60EC">
        <w:rPr>
          <w:rFonts w:cstheme="minorHAnsi"/>
          <w:b/>
          <w:sz w:val="24"/>
          <w:szCs w:val="24"/>
          <w:lang w:val="tr-TR"/>
        </w:rPr>
        <w:t>Teorik Ders Programı</w:t>
      </w:r>
    </w:p>
    <w:p w:rsidR="00A73E52" w:rsidRPr="00AB60EC" w:rsidRDefault="00A73E52" w:rsidP="00661063">
      <w:pPr>
        <w:spacing w:before="60" w:after="6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113E10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  <w:proofErr w:type="spellStart"/>
      <w:r w:rsidRPr="007D7FA1">
        <w:rPr>
          <w:rFonts w:cstheme="minorHAnsi"/>
          <w:b/>
          <w:sz w:val="24"/>
          <w:szCs w:val="24"/>
          <w:lang w:val="en-GB"/>
        </w:rPr>
        <w:t>Giriş</w:t>
      </w:r>
      <w:proofErr w:type="spellEnd"/>
      <w:r w:rsidRPr="007D7FA1">
        <w:rPr>
          <w:rFonts w:cstheme="minorHAnsi"/>
          <w:b/>
          <w:sz w:val="24"/>
          <w:szCs w:val="24"/>
          <w:lang w:val="en-GB"/>
        </w:rPr>
        <w:t xml:space="preserve">: </w:t>
      </w:r>
      <w:proofErr w:type="spellStart"/>
      <w:r w:rsidRPr="007D7FA1">
        <w:rPr>
          <w:rFonts w:cstheme="minorHAnsi"/>
          <w:b/>
          <w:sz w:val="24"/>
          <w:szCs w:val="24"/>
          <w:lang w:val="en-GB"/>
        </w:rPr>
        <w:t>Neden</w:t>
      </w:r>
      <w:proofErr w:type="spellEnd"/>
      <w:r w:rsidRPr="007D7FA1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7D7FA1">
        <w:rPr>
          <w:rFonts w:cstheme="minorHAnsi"/>
          <w:b/>
          <w:sz w:val="24"/>
          <w:szCs w:val="24"/>
          <w:lang w:val="en-GB"/>
        </w:rPr>
        <w:t>Ticarileşme</w:t>
      </w:r>
      <w:proofErr w:type="spellEnd"/>
      <w:r w:rsidR="00F34D7A" w:rsidRPr="007D7FA1">
        <w:rPr>
          <w:rFonts w:cstheme="minorHAnsi"/>
          <w:b/>
          <w:sz w:val="24"/>
          <w:szCs w:val="24"/>
          <w:lang w:val="en-GB"/>
        </w:rPr>
        <w:t xml:space="preserve">? </w:t>
      </w:r>
      <w:proofErr w:type="spellStart"/>
      <w:r w:rsidR="00F34D7A" w:rsidRPr="007D7FA1">
        <w:rPr>
          <w:rFonts w:cstheme="minorHAnsi"/>
          <w:b/>
          <w:sz w:val="24"/>
          <w:szCs w:val="24"/>
          <w:lang w:val="en-GB"/>
        </w:rPr>
        <w:t>Ticarileşmeye</w:t>
      </w:r>
      <w:proofErr w:type="spellEnd"/>
      <w:r w:rsidR="00F34D7A" w:rsidRPr="007D7FA1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 w:rsidRPr="007D7FA1">
        <w:rPr>
          <w:rFonts w:cstheme="minorHAnsi"/>
          <w:b/>
          <w:sz w:val="24"/>
          <w:szCs w:val="24"/>
          <w:lang w:val="en-GB"/>
        </w:rPr>
        <w:t>Yaklaşım</w:t>
      </w:r>
      <w:proofErr w:type="spellEnd"/>
      <w:r w:rsidR="00F34D7A" w:rsidRPr="007D7FA1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 w:rsidRPr="007D7FA1">
        <w:rPr>
          <w:rFonts w:cstheme="minorHAnsi"/>
          <w:b/>
          <w:sz w:val="24"/>
          <w:szCs w:val="24"/>
          <w:lang w:val="en-GB"/>
        </w:rPr>
        <w:t>Nasıl</w:t>
      </w:r>
      <w:proofErr w:type="spellEnd"/>
      <w:r w:rsidR="00F34D7A" w:rsidRPr="007D7FA1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 w:rsidRPr="007D7FA1">
        <w:rPr>
          <w:rFonts w:cstheme="minorHAnsi"/>
          <w:b/>
          <w:sz w:val="24"/>
          <w:szCs w:val="24"/>
          <w:lang w:val="en-GB"/>
        </w:rPr>
        <w:t>Olmalı</w:t>
      </w:r>
      <w:proofErr w:type="spellEnd"/>
      <w:r w:rsidR="00F34D7A" w:rsidRPr="007D7FA1">
        <w:rPr>
          <w:rFonts w:cstheme="minorHAnsi"/>
          <w:b/>
          <w:sz w:val="24"/>
          <w:szCs w:val="24"/>
          <w:lang w:val="en-GB"/>
        </w:rPr>
        <w:t>?</w:t>
      </w:r>
    </w:p>
    <w:p w:rsidR="00113E10" w:rsidRPr="0070072F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113E10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06 </w:t>
      </w:r>
      <w:r>
        <w:rPr>
          <w:rFonts w:cstheme="minorHAnsi"/>
          <w:b/>
          <w:sz w:val="24"/>
          <w:szCs w:val="24"/>
          <w:lang w:val="en-GB"/>
        </w:rPr>
        <w:t>Nisan</w:t>
      </w:r>
      <w:r w:rsidRPr="0070072F">
        <w:rPr>
          <w:rFonts w:cstheme="minorHAnsi"/>
          <w:b/>
          <w:sz w:val="24"/>
          <w:szCs w:val="24"/>
          <w:lang w:val="en-GB"/>
        </w:rPr>
        <w:t xml:space="preserve"> 2021 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Girişimcilik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: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Fırsatlar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ve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Riskler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</w:p>
    <w:p w:rsidR="00113E10" w:rsidRPr="0070072F" w:rsidRDefault="00113E10" w:rsidP="00113E10">
      <w:pPr>
        <w:spacing w:before="60" w:after="60" w:line="240" w:lineRule="auto"/>
        <w:ind w:left="1440" w:firstLine="720"/>
        <w:jc w:val="both"/>
        <w:rPr>
          <w:rFonts w:cstheme="minorHAnsi"/>
          <w:b/>
          <w:sz w:val="24"/>
          <w:szCs w:val="24"/>
          <w:lang w:val="en-GB"/>
        </w:rPr>
      </w:pPr>
      <w:r w:rsidRPr="0044286D">
        <w:rPr>
          <w:rFonts w:cstheme="minorHAnsi"/>
          <w:b/>
          <w:sz w:val="24"/>
          <w:szCs w:val="24"/>
          <w:lang w:val="en-GB"/>
        </w:rPr>
        <w:t xml:space="preserve">Prof. </w:t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Dr.</w:t>
      </w:r>
      <w:proofErr w:type="spellEnd"/>
      <w:r w:rsidRPr="0044286D">
        <w:rPr>
          <w:rFonts w:cstheme="minorHAnsi"/>
          <w:b/>
          <w:sz w:val="24"/>
          <w:szCs w:val="24"/>
          <w:lang w:val="en-GB"/>
        </w:rPr>
        <w:t xml:space="preserve"> Susanne Durst</w:t>
      </w:r>
      <w:r>
        <w:rPr>
          <w:rFonts w:cstheme="minorHAnsi"/>
          <w:b/>
          <w:sz w:val="24"/>
          <w:szCs w:val="24"/>
          <w:lang w:val="en-GB"/>
        </w:rPr>
        <w:t xml:space="preserve"> - </w:t>
      </w:r>
      <w:r w:rsidRPr="00FE79EF">
        <w:rPr>
          <w:rFonts w:cstheme="minorHAnsi"/>
          <w:b/>
          <w:sz w:val="24"/>
          <w:szCs w:val="24"/>
          <w:lang w:val="en-GB"/>
        </w:rPr>
        <w:t>Tallinn University of Technology</w:t>
      </w:r>
      <w:r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GB"/>
        </w:rPr>
        <w:t>Estonya</w:t>
      </w:r>
      <w:proofErr w:type="spellEnd"/>
    </w:p>
    <w:p w:rsidR="00F34D7A" w:rsidRDefault="00F34D7A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F34D7A">
        <w:rPr>
          <w:rFonts w:cstheme="minorHAnsi"/>
          <w:sz w:val="24"/>
          <w:szCs w:val="24"/>
          <w:lang w:val="en-GB"/>
        </w:rPr>
        <w:t>Girişimcilikle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ilgili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temel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kavramlar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F34D7A">
        <w:rPr>
          <w:rFonts w:cstheme="minorHAnsi"/>
          <w:sz w:val="24"/>
          <w:szCs w:val="24"/>
          <w:lang w:val="en-GB"/>
        </w:rPr>
        <w:t>girişimcilik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faaliyetlerinin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getirdiği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fırsatlar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ve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riskler</w:t>
      </w:r>
      <w:r>
        <w:rPr>
          <w:rFonts w:cstheme="minorHAnsi"/>
          <w:sz w:val="24"/>
          <w:szCs w:val="24"/>
          <w:lang w:val="en-GB"/>
        </w:rPr>
        <w:t>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değinilecektir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F34D7A">
        <w:rPr>
          <w:rFonts w:cstheme="minorHAnsi"/>
          <w:sz w:val="24"/>
          <w:szCs w:val="24"/>
          <w:lang w:val="en-GB"/>
        </w:rPr>
        <w:t>Katılımcılar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F34D7A">
        <w:rPr>
          <w:rFonts w:cstheme="minorHAnsi"/>
          <w:sz w:val="24"/>
          <w:szCs w:val="24"/>
          <w:lang w:val="en-GB"/>
        </w:rPr>
        <w:t>başarılı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ve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başarısız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girişimcilerin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temel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özelliklerini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ve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potansiyel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riskleri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nasıl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en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aza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indireceklerini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öğrenecekler</w:t>
      </w:r>
      <w:proofErr w:type="spellEnd"/>
      <w:r w:rsidRPr="00F34D7A">
        <w:rPr>
          <w:rFonts w:cstheme="minorHAnsi"/>
          <w:sz w:val="24"/>
          <w:szCs w:val="24"/>
          <w:lang w:val="en-GB"/>
        </w:rPr>
        <w:t>.</w:t>
      </w:r>
    </w:p>
    <w:p w:rsidR="00113E10" w:rsidRPr="0070072F" w:rsidRDefault="00113E10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  <w:r w:rsidRPr="0070072F">
        <w:rPr>
          <w:rFonts w:cstheme="minorHAnsi"/>
          <w:sz w:val="24"/>
          <w:szCs w:val="24"/>
          <w:lang w:val="en-GB"/>
        </w:rPr>
        <w:t xml:space="preserve">  </w:t>
      </w:r>
    </w:p>
    <w:p w:rsidR="00113E10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13 </w:t>
      </w:r>
      <w:r w:rsidR="00F34D7A">
        <w:rPr>
          <w:rFonts w:cstheme="minorHAnsi"/>
          <w:b/>
          <w:sz w:val="24"/>
          <w:szCs w:val="24"/>
          <w:lang w:val="en-GB"/>
        </w:rPr>
        <w:t>Nisan</w:t>
      </w:r>
      <w:r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İş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Geliştirme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Modelleri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ve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Süreçleri</w:t>
      </w:r>
      <w:proofErr w:type="spellEnd"/>
    </w:p>
    <w:p w:rsidR="00113E10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 w:rsidRPr="0044286D">
        <w:rPr>
          <w:rFonts w:cstheme="minorHAnsi"/>
          <w:b/>
          <w:sz w:val="24"/>
          <w:szCs w:val="24"/>
          <w:lang w:val="en-GB"/>
        </w:rPr>
        <w:t xml:space="preserve">David </w:t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Massz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– </w:t>
      </w:r>
      <w:r w:rsidR="00F34D7A">
        <w:rPr>
          <w:rFonts w:cstheme="minorHAnsi"/>
          <w:b/>
          <w:sz w:val="24"/>
          <w:szCs w:val="24"/>
          <w:lang w:val="en-GB"/>
        </w:rPr>
        <w:t xml:space="preserve">Seri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Girişimci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ve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Melek</w:t>
      </w:r>
      <w:proofErr w:type="spellEnd"/>
      <w:r w:rsidR="00F34D7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b/>
          <w:sz w:val="24"/>
          <w:szCs w:val="24"/>
          <w:lang w:val="en-GB"/>
        </w:rPr>
        <w:t>Yatırımcı</w:t>
      </w:r>
      <w:proofErr w:type="spellEnd"/>
    </w:p>
    <w:p w:rsidR="00022368" w:rsidRDefault="00022368" w:rsidP="00022368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F</w:t>
      </w:r>
      <w:r w:rsidR="00F34D7A" w:rsidRPr="00F34D7A">
        <w:rPr>
          <w:rFonts w:cstheme="minorHAnsi"/>
          <w:sz w:val="24"/>
          <w:szCs w:val="24"/>
          <w:lang w:val="en-GB"/>
        </w:rPr>
        <w:t>ikirlerin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üreti</w:t>
      </w:r>
      <w:r>
        <w:rPr>
          <w:rFonts w:cstheme="minorHAnsi"/>
          <w:sz w:val="24"/>
          <w:szCs w:val="24"/>
          <w:lang w:val="en-GB"/>
        </w:rPr>
        <w:t>lerek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ve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başarılı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bir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işe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dönüştür</w:t>
      </w:r>
      <w:r w:rsidR="00F34D7A">
        <w:rPr>
          <w:rFonts w:cstheme="minorHAnsi"/>
          <w:sz w:val="24"/>
          <w:szCs w:val="24"/>
          <w:lang w:val="en-GB"/>
        </w:rPr>
        <w:t>ülmesi</w:t>
      </w:r>
      <w:proofErr w:type="spellEnd"/>
      <w:r w:rsid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sz w:val="24"/>
          <w:szCs w:val="24"/>
          <w:lang w:val="en-GB"/>
        </w:rPr>
        <w:t>çok</w:t>
      </w:r>
      <w:proofErr w:type="spellEnd"/>
      <w:r w:rsid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sz w:val="24"/>
          <w:szCs w:val="24"/>
          <w:lang w:val="en-GB"/>
        </w:rPr>
        <w:t>önemli</w:t>
      </w:r>
      <w:proofErr w:type="spellEnd"/>
      <w:r w:rsid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sz w:val="24"/>
          <w:szCs w:val="24"/>
          <w:lang w:val="en-GB"/>
        </w:rPr>
        <w:t>ol</w:t>
      </w:r>
      <w:r>
        <w:rPr>
          <w:rFonts w:cstheme="minorHAnsi"/>
          <w:sz w:val="24"/>
          <w:szCs w:val="24"/>
          <w:lang w:val="en-GB"/>
        </w:rPr>
        <w:t>sa</w:t>
      </w:r>
      <w:proofErr w:type="spellEnd"/>
      <w:r>
        <w:rPr>
          <w:rFonts w:cstheme="minorHAnsi"/>
          <w:sz w:val="24"/>
          <w:szCs w:val="24"/>
          <w:lang w:val="en-GB"/>
        </w:rPr>
        <w:t xml:space="preserve"> da</w:t>
      </w:r>
      <w:r w:rsidR="00F34D7A">
        <w:rPr>
          <w:rFonts w:cstheme="minorHAnsi"/>
          <w:sz w:val="24"/>
          <w:szCs w:val="24"/>
          <w:lang w:val="en-GB"/>
        </w:rPr>
        <w:t xml:space="preserve">, zaman </w:t>
      </w:r>
      <w:proofErr w:type="spellStart"/>
      <w:r w:rsidR="00F34D7A">
        <w:rPr>
          <w:rFonts w:cstheme="minorHAnsi"/>
          <w:sz w:val="24"/>
          <w:szCs w:val="24"/>
          <w:lang w:val="en-GB"/>
        </w:rPr>
        <w:t>alıcıdır</w:t>
      </w:r>
      <w:proofErr w:type="spellEnd"/>
      <w:r w:rsid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>
        <w:rPr>
          <w:rFonts w:cstheme="minorHAnsi"/>
          <w:sz w:val="24"/>
          <w:szCs w:val="24"/>
          <w:lang w:val="en-GB"/>
        </w:rPr>
        <w:t>ve</w:t>
      </w:r>
      <w:proofErr w:type="spellEnd"/>
      <w:r w:rsid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farklı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beceriler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ve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kaynaklar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gerektirir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>.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34D7A" w:rsidRPr="00F34D7A">
        <w:rPr>
          <w:rFonts w:cstheme="minorHAnsi"/>
          <w:sz w:val="24"/>
          <w:szCs w:val="24"/>
          <w:lang w:val="en-GB"/>
        </w:rPr>
        <w:t>Katılımcılar</w:t>
      </w:r>
      <w:proofErr w:type="spellEnd"/>
      <w:r w:rsidR="00F34D7A" w:rsidRPr="00F34D7A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deneyim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paylaşımı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odağında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F34D7A">
        <w:rPr>
          <w:rFonts w:cstheme="minorHAnsi"/>
          <w:sz w:val="24"/>
          <w:szCs w:val="24"/>
          <w:lang w:val="en-GB"/>
        </w:rPr>
        <w:t>farklı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model </w:t>
      </w:r>
      <w:proofErr w:type="spellStart"/>
      <w:r w:rsidRPr="00F34D7A">
        <w:rPr>
          <w:rFonts w:cstheme="minorHAnsi"/>
          <w:sz w:val="24"/>
          <w:szCs w:val="24"/>
          <w:lang w:val="en-GB"/>
        </w:rPr>
        <w:t>ve</w:t>
      </w:r>
      <w:proofErr w:type="spellEnd"/>
      <w:r w:rsidRPr="00F34D7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süreçler</w:t>
      </w:r>
      <w:r>
        <w:rPr>
          <w:rFonts w:cstheme="minorHAnsi"/>
          <w:sz w:val="24"/>
          <w:szCs w:val="24"/>
          <w:lang w:val="en-GB"/>
        </w:rPr>
        <w:t>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uygulayarak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bir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iş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yaratmayı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34D7A">
        <w:rPr>
          <w:rFonts w:cstheme="minorHAnsi"/>
          <w:sz w:val="24"/>
          <w:szCs w:val="24"/>
          <w:lang w:val="en-GB"/>
        </w:rPr>
        <w:t>öğrenecekler</w:t>
      </w:r>
      <w:proofErr w:type="spellEnd"/>
      <w:r w:rsidRPr="00F34D7A">
        <w:rPr>
          <w:rFonts w:cstheme="minorHAnsi"/>
          <w:sz w:val="24"/>
          <w:szCs w:val="24"/>
          <w:lang w:val="en-GB"/>
        </w:rPr>
        <w:t>.</w:t>
      </w:r>
    </w:p>
    <w:p w:rsidR="00F34D7A" w:rsidRPr="0070072F" w:rsidRDefault="00F34D7A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113E10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20 </w:t>
      </w:r>
      <w:r w:rsidR="00022368">
        <w:rPr>
          <w:rFonts w:cstheme="minorHAnsi"/>
          <w:b/>
          <w:sz w:val="24"/>
          <w:szCs w:val="24"/>
          <w:lang w:val="en-GB"/>
        </w:rPr>
        <w:t>Nisan</w:t>
      </w:r>
      <w:r w:rsidRPr="0070072F">
        <w:rPr>
          <w:rFonts w:cstheme="minorHAnsi"/>
          <w:b/>
          <w:sz w:val="24"/>
          <w:szCs w:val="24"/>
          <w:lang w:val="en-GB"/>
        </w:rPr>
        <w:t xml:space="preserve"> 2021 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022368">
        <w:rPr>
          <w:rFonts w:cstheme="minorHAnsi"/>
          <w:b/>
          <w:sz w:val="24"/>
          <w:szCs w:val="24"/>
          <w:lang w:val="en-GB"/>
        </w:rPr>
        <w:t>İnovasyonu</w:t>
      </w:r>
      <w:proofErr w:type="spellEnd"/>
      <w:r w:rsidR="0002236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022368">
        <w:rPr>
          <w:rFonts w:cstheme="minorHAnsi"/>
          <w:b/>
          <w:sz w:val="24"/>
          <w:szCs w:val="24"/>
          <w:lang w:val="en-GB"/>
        </w:rPr>
        <w:t>ve</w:t>
      </w:r>
      <w:proofErr w:type="spellEnd"/>
      <w:r w:rsidR="0002236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022368">
        <w:rPr>
          <w:rFonts w:cstheme="minorHAnsi"/>
          <w:b/>
          <w:sz w:val="24"/>
          <w:szCs w:val="24"/>
          <w:lang w:val="en-GB"/>
        </w:rPr>
        <w:t>İnovasyonun</w:t>
      </w:r>
      <w:proofErr w:type="spellEnd"/>
      <w:r w:rsidR="0002236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022368">
        <w:rPr>
          <w:rFonts w:cstheme="minorHAnsi"/>
          <w:b/>
          <w:sz w:val="24"/>
          <w:szCs w:val="24"/>
          <w:lang w:val="en-GB"/>
        </w:rPr>
        <w:t>Başarısını</w:t>
      </w:r>
      <w:proofErr w:type="spellEnd"/>
      <w:r w:rsidR="0002236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022368">
        <w:rPr>
          <w:rFonts w:cstheme="minorHAnsi"/>
          <w:b/>
          <w:sz w:val="24"/>
          <w:szCs w:val="24"/>
          <w:lang w:val="en-GB"/>
        </w:rPr>
        <w:t>Ölçmek</w:t>
      </w:r>
      <w:proofErr w:type="spellEnd"/>
    </w:p>
    <w:p w:rsidR="00113E10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 w:rsidRPr="0044286D">
        <w:rPr>
          <w:rFonts w:cstheme="minorHAnsi"/>
          <w:b/>
          <w:sz w:val="24"/>
          <w:szCs w:val="24"/>
          <w:lang w:val="en-GB"/>
        </w:rPr>
        <w:t xml:space="preserve">Prof. </w:t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Dr.</w:t>
      </w:r>
      <w:proofErr w:type="spellEnd"/>
      <w:r w:rsidRPr="0044286D">
        <w:rPr>
          <w:rFonts w:cstheme="minorHAnsi"/>
          <w:b/>
          <w:sz w:val="24"/>
          <w:szCs w:val="24"/>
          <w:lang w:val="en-GB"/>
        </w:rPr>
        <w:t xml:space="preserve"> Helena Forsman</w:t>
      </w:r>
      <w:r>
        <w:rPr>
          <w:rFonts w:cstheme="minorHAnsi"/>
          <w:b/>
          <w:sz w:val="24"/>
          <w:szCs w:val="24"/>
          <w:lang w:val="en-GB"/>
        </w:rPr>
        <w:t xml:space="preserve"> – SUNUM (</w:t>
      </w:r>
      <w:proofErr w:type="spellStart"/>
      <w:r w:rsidR="00022368">
        <w:rPr>
          <w:rFonts w:cstheme="minorHAnsi"/>
          <w:b/>
          <w:sz w:val="24"/>
          <w:szCs w:val="24"/>
          <w:lang w:val="en-GB"/>
        </w:rPr>
        <w:t>Yarı</w:t>
      </w:r>
      <w:proofErr w:type="spellEnd"/>
      <w:r w:rsidR="0002236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022368">
        <w:rPr>
          <w:rFonts w:cstheme="minorHAnsi"/>
          <w:b/>
          <w:sz w:val="24"/>
          <w:szCs w:val="24"/>
          <w:lang w:val="en-GB"/>
        </w:rPr>
        <w:t>Zamanlı</w:t>
      </w:r>
      <w:proofErr w:type="spellEnd"/>
      <w:r w:rsidR="0002236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022368">
        <w:rPr>
          <w:rFonts w:cstheme="minorHAnsi"/>
          <w:b/>
          <w:sz w:val="24"/>
          <w:szCs w:val="24"/>
          <w:lang w:val="en-GB"/>
        </w:rPr>
        <w:t>Araştırmacı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), </w:t>
      </w:r>
      <w:proofErr w:type="spellStart"/>
      <w:r>
        <w:rPr>
          <w:rFonts w:cstheme="minorHAnsi"/>
          <w:b/>
          <w:sz w:val="24"/>
          <w:szCs w:val="24"/>
          <w:lang w:val="en-GB"/>
        </w:rPr>
        <w:t>Finland</w:t>
      </w:r>
      <w:r w:rsidR="00022368">
        <w:rPr>
          <w:rFonts w:cstheme="minorHAnsi"/>
          <w:b/>
          <w:sz w:val="24"/>
          <w:szCs w:val="24"/>
          <w:lang w:val="en-GB"/>
        </w:rPr>
        <w:t>iya</w:t>
      </w:r>
      <w:proofErr w:type="spellEnd"/>
    </w:p>
    <w:p w:rsidR="006D2CD7" w:rsidRPr="006D2CD7" w:rsidRDefault="006D2CD7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Bu </w:t>
      </w:r>
      <w:proofErr w:type="spellStart"/>
      <w:r>
        <w:rPr>
          <w:rFonts w:cstheme="minorHAnsi"/>
          <w:sz w:val="24"/>
          <w:szCs w:val="24"/>
          <w:lang w:val="en-GB"/>
        </w:rPr>
        <w:t>dersin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amacı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katılımcılara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inovasyon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inovayonun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tipleri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ve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derececeleri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hakkında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bilgilendirme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yapmak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ve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farkındalık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kazandırmanın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yanı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sıra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inovasyonun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nasıl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ölçüleceğini</w:t>
      </w:r>
      <w:proofErr w:type="spellEnd"/>
      <w:r>
        <w:rPr>
          <w:rFonts w:cstheme="minorHAnsi"/>
          <w:sz w:val="24"/>
          <w:szCs w:val="24"/>
          <w:lang w:val="en-GB"/>
        </w:rPr>
        <w:t xml:space="preserve"> de </w:t>
      </w:r>
      <w:proofErr w:type="spellStart"/>
      <w:r>
        <w:rPr>
          <w:rFonts w:cstheme="minorHAnsi"/>
          <w:sz w:val="24"/>
          <w:szCs w:val="24"/>
          <w:lang w:val="en-GB"/>
        </w:rPr>
        <w:t>değinmektir</w:t>
      </w:r>
      <w:proofErr w:type="spellEnd"/>
      <w:r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>
        <w:rPr>
          <w:rFonts w:cstheme="minorHAnsi"/>
          <w:sz w:val="24"/>
          <w:szCs w:val="24"/>
          <w:lang w:val="en-GB"/>
        </w:rPr>
        <w:t>Ayrıca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inovasyon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başarısının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ölçülmesi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ve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ölçüm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kriterlerini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anlamak</w:t>
      </w:r>
      <w:proofErr w:type="spellEnd"/>
      <w:r>
        <w:rPr>
          <w:rFonts w:cstheme="minorHAnsi"/>
          <w:sz w:val="24"/>
          <w:szCs w:val="24"/>
          <w:lang w:val="en-GB"/>
        </w:rPr>
        <w:t xml:space="preserve"> da </w:t>
      </w:r>
      <w:proofErr w:type="spellStart"/>
      <w:r>
        <w:rPr>
          <w:rFonts w:cstheme="minorHAnsi"/>
          <w:sz w:val="24"/>
          <w:szCs w:val="24"/>
          <w:lang w:val="en-GB"/>
        </w:rPr>
        <w:t>içeriğin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bir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parçasıdır</w:t>
      </w:r>
      <w:proofErr w:type="spellEnd"/>
      <w:r>
        <w:rPr>
          <w:rFonts w:cstheme="minorHAnsi"/>
          <w:sz w:val="24"/>
          <w:szCs w:val="24"/>
          <w:lang w:val="en-GB"/>
        </w:rPr>
        <w:t xml:space="preserve">. </w:t>
      </w:r>
    </w:p>
    <w:p w:rsidR="00113E10" w:rsidRPr="0070072F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113E10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27 </w:t>
      </w:r>
      <w:r w:rsidR="006D2CD7">
        <w:rPr>
          <w:rFonts w:cstheme="minorHAnsi"/>
          <w:b/>
          <w:sz w:val="24"/>
          <w:szCs w:val="24"/>
          <w:lang w:val="en-GB"/>
        </w:rPr>
        <w:t>Nisan</w:t>
      </w:r>
      <w:r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6D2CD7">
        <w:rPr>
          <w:rFonts w:cstheme="minorHAnsi"/>
          <w:b/>
          <w:sz w:val="24"/>
          <w:szCs w:val="24"/>
          <w:lang w:val="en-GB"/>
        </w:rPr>
        <w:t>Yenilik</w:t>
      </w:r>
      <w:proofErr w:type="spellEnd"/>
      <w:r w:rsidR="006D2CD7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6D2CD7">
        <w:rPr>
          <w:rFonts w:cstheme="minorHAnsi"/>
          <w:b/>
          <w:sz w:val="24"/>
          <w:szCs w:val="24"/>
          <w:lang w:val="en-GB"/>
        </w:rPr>
        <w:t>Ara</w:t>
      </w:r>
      <w:r w:rsidR="0074535F">
        <w:rPr>
          <w:rFonts w:cstheme="minorHAnsi"/>
          <w:b/>
          <w:sz w:val="24"/>
          <w:szCs w:val="24"/>
          <w:lang w:val="en-GB"/>
        </w:rPr>
        <w:t>ştırması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: </w:t>
      </w:r>
      <w:r w:rsidR="0074535F">
        <w:rPr>
          <w:rFonts w:cstheme="minorHAnsi"/>
          <w:b/>
          <w:sz w:val="24"/>
          <w:szCs w:val="24"/>
          <w:lang w:val="en-GB"/>
        </w:rPr>
        <w:t>“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Yeni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 xml:space="preserve">”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Nedir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>?</w:t>
      </w:r>
    </w:p>
    <w:p w:rsidR="00113E10" w:rsidRPr="0070072F" w:rsidRDefault="00113E10" w:rsidP="00113E10">
      <w:pPr>
        <w:spacing w:before="60" w:after="60" w:line="240" w:lineRule="auto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 w:rsidRPr="0044286D">
        <w:rPr>
          <w:rFonts w:cstheme="minorHAnsi"/>
          <w:b/>
          <w:sz w:val="24"/>
          <w:szCs w:val="24"/>
          <w:lang w:val="en-GB"/>
        </w:rPr>
        <w:t>Bjorn Jurgens</w:t>
      </w:r>
      <w:r>
        <w:rPr>
          <w:rFonts w:cstheme="minorHAnsi"/>
          <w:b/>
          <w:sz w:val="24"/>
          <w:szCs w:val="24"/>
          <w:lang w:val="en-GB"/>
        </w:rPr>
        <w:t xml:space="preserve"> – EU IP Helpdesk &amp; IDEA,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İspanya</w:t>
      </w:r>
      <w:proofErr w:type="spellEnd"/>
    </w:p>
    <w:p w:rsidR="00113E10" w:rsidRDefault="0074535F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4535F">
        <w:rPr>
          <w:rFonts w:cstheme="minorHAnsi"/>
          <w:sz w:val="24"/>
          <w:szCs w:val="24"/>
          <w:lang w:val="en-GB"/>
        </w:rPr>
        <w:t>Yeni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yıkıcı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fikirler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inovasyon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teknoloji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tabanlı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girişimciliğin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başarısı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için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kritik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öneme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sahiptir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Katılımcılar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4535F">
        <w:rPr>
          <w:rFonts w:cstheme="minorHAnsi"/>
          <w:sz w:val="24"/>
          <w:szCs w:val="24"/>
          <w:lang w:val="en-GB"/>
        </w:rPr>
        <w:t>fikirlerinin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sadece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yeni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mi</w:t>
      </w:r>
      <w:r>
        <w:rPr>
          <w:rFonts w:cstheme="minorHAnsi"/>
          <w:sz w:val="24"/>
          <w:szCs w:val="24"/>
          <w:lang w:val="en-GB"/>
        </w:rPr>
        <w:t>,</w:t>
      </w:r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yoksa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benzersiz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mi </w:t>
      </w:r>
      <w:proofErr w:type="spellStart"/>
      <w:r w:rsidRPr="0074535F">
        <w:rPr>
          <w:rFonts w:cstheme="minorHAnsi"/>
          <w:sz w:val="24"/>
          <w:szCs w:val="24"/>
          <w:lang w:val="en-GB"/>
        </w:rPr>
        <w:t>olduğunu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test </w:t>
      </w:r>
      <w:proofErr w:type="spellStart"/>
      <w:r w:rsidRPr="0074535F">
        <w:rPr>
          <w:rFonts w:cstheme="minorHAnsi"/>
          <w:sz w:val="24"/>
          <w:szCs w:val="24"/>
          <w:lang w:val="en-GB"/>
        </w:rPr>
        <w:t>etmek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için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yenilik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araştırmasını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yenilik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araştırması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araçlarını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nasıl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kullanacaklarını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öğrenecekler</w:t>
      </w:r>
      <w:proofErr w:type="spellEnd"/>
      <w:r w:rsidRPr="0074535F">
        <w:rPr>
          <w:rFonts w:cstheme="minorHAnsi"/>
          <w:sz w:val="24"/>
          <w:szCs w:val="24"/>
          <w:lang w:val="en-GB"/>
        </w:rPr>
        <w:t>.</w:t>
      </w:r>
    </w:p>
    <w:p w:rsidR="0074535F" w:rsidRPr="0070072F" w:rsidRDefault="0074535F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113E10" w:rsidRDefault="00113E10" w:rsidP="00113E10">
      <w:pPr>
        <w:spacing w:before="60" w:after="60" w:line="240" w:lineRule="auto"/>
        <w:ind w:left="66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04 </w:t>
      </w:r>
      <w:proofErr w:type="spellStart"/>
      <w:r w:rsidRPr="0070072F">
        <w:rPr>
          <w:rFonts w:cstheme="minorHAnsi"/>
          <w:b/>
          <w:sz w:val="24"/>
          <w:szCs w:val="24"/>
          <w:lang w:val="en-GB"/>
        </w:rPr>
        <w:t>May</w:t>
      </w:r>
      <w:r w:rsidR="0074535F">
        <w:rPr>
          <w:rFonts w:cstheme="minorHAnsi"/>
          <w:b/>
          <w:sz w:val="24"/>
          <w:szCs w:val="24"/>
          <w:lang w:val="en-GB"/>
        </w:rPr>
        <w:t>ıs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Fikirlerin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Değerlendirilmesi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İş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Modeli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Kanvası</w:t>
      </w:r>
      <w:proofErr w:type="spellEnd"/>
    </w:p>
    <w:p w:rsidR="00113E10" w:rsidRPr="0070072F" w:rsidRDefault="00113E10" w:rsidP="00113E10">
      <w:pPr>
        <w:spacing w:before="60" w:after="60" w:line="240" w:lineRule="auto"/>
        <w:ind w:left="66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proofErr w:type="spellStart"/>
      <w:r w:rsidRPr="00EF4EB4">
        <w:rPr>
          <w:rFonts w:cstheme="minorHAnsi"/>
          <w:b/>
          <w:sz w:val="24"/>
          <w:szCs w:val="24"/>
          <w:lang w:val="en-GB"/>
        </w:rPr>
        <w:t>Doç</w:t>
      </w:r>
      <w:proofErr w:type="spellEnd"/>
      <w:r w:rsidRPr="00EF4EB4">
        <w:rPr>
          <w:rFonts w:cstheme="minorHAnsi"/>
          <w:b/>
          <w:sz w:val="24"/>
          <w:szCs w:val="24"/>
          <w:lang w:val="en-GB"/>
        </w:rPr>
        <w:t xml:space="preserve">. </w:t>
      </w:r>
      <w:proofErr w:type="spellStart"/>
      <w:r w:rsidRPr="00EF4EB4">
        <w:rPr>
          <w:rFonts w:cstheme="minorHAnsi"/>
          <w:b/>
          <w:sz w:val="24"/>
          <w:szCs w:val="24"/>
          <w:lang w:val="en-GB"/>
        </w:rPr>
        <w:t>Dr.</w:t>
      </w:r>
      <w:proofErr w:type="spellEnd"/>
      <w:r w:rsidRPr="00EF4EB4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EF4EB4">
        <w:rPr>
          <w:rFonts w:cstheme="minorHAnsi"/>
          <w:b/>
          <w:sz w:val="24"/>
          <w:szCs w:val="24"/>
          <w:lang w:val="en-GB"/>
        </w:rPr>
        <w:t>Pelin</w:t>
      </w:r>
      <w:proofErr w:type="spellEnd"/>
      <w:r w:rsidRPr="00EF4EB4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EF4EB4">
        <w:rPr>
          <w:rFonts w:cstheme="minorHAnsi"/>
          <w:b/>
          <w:sz w:val="24"/>
          <w:szCs w:val="24"/>
          <w:lang w:val="en-GB"/>
        </w:rPr>
        <w:t>Demirel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– Imperial College London,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İngiltere</w:t>
      </w:r>
      <w:proofErr w:type="spellEnd"/>
    </w:p>
    <w:p w:rsidR="00113E10" w:rsidRDefault="0074535F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Dersin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a</w:t>
      </w:r>
      <w:r w:rsidRPr="0074535F">
        <w:rPr>
          <w:rFonts w:cstheme="minorHAnsi"/>
          <w:sz w:val="24"/>
          <w:szCs w:val="24"/>
          <w:lang w:val="en-GB"/>
        </w:rPr>
        <w:t>ma</w:t>
      </w:r>
      <w:r>
        <w:rPr>
          <w:rFonts w:cstheme="minorHAnsi"/>
          <w:sz w:val="24"/>
          <w:szCs w:val="24"/>
          <w:lang w:val="en-GB"/>
        </w:rPr>
        <w:t>cı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iş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fikirlerini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değerlendirmek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için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kullanılan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İş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Modeli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Kanvası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gibi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yöntemleri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tanıtmak</w:t>
      </w:r>
      <w:r>
        <w:rPr>
          <w:rFonts w:cstheme="minorHAnsi"/>
          <w:sz w:val="24"/>
          <w:szCs w:val="24"/>
          <w:lang w:val="en-GB"/>
        </w:rPr>
        <w:t>tır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Katılımcılar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iş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fikirlerinin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değerlendirilmesi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hakkında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bilgi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edinecek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projeleri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için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İş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Modeli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Kanvasını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kullanma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konusunda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daha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iyi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beceriler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kazanacaklar</w:t>
      </w:r>
      <w:proofErr w:type="spellEnd"/>
      <w:r w:rsidRPr="0074535F">
        <w:rPr>
          <w:rFonts w:cstheme="minorHAnsi"/>
          <w:sz w:val="24"/>
          <w:szCs w:val="24"/>
          <w:lang w:val="en-GB"/>
        </w:rPr>
        <w:t>.</w:t>
      </w:r>
    </w:p>
    <w:p w:rsidR="0074535F" w:rsidRPr="0070072F" w:rsidRDefault="0074535F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113E10" w:rsidRPr="0070072F" w:rsidRDefault="00113E10" w:rsidP="00113E10">
      <w:pPr>
        <w:spacing w:before="60" w:after="60" w:line="240" w:lineRule="auto"/>
        <w:ind w:left="66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10-14 </w:t>
      </w:r>
      <w:proofErr w:type="spellStart"/>
      <w:r w:rsidRPr="0070072F">
        <w:rPr>
          <w:rFonts w:cstheme="minorHAnsi"/>
          <w:b/>
          <w:sz w:val="24"/>
          <w:szCs w:val="24"/>
          <w:lang w:val="en-GB"/>
        </w:rPr>
        <w:t>May</w:t>
      </w:r>
      <w:r w:rsidR="0074535F">
        <w:rPr>
          <w:rFonts w:cstheme="minorHAnsi"/>
          <w:b/>
          <w:sz w:val="24"/>
          <w:szCs w:val="24"/>
          <w:lang w:val="en-GB"/>
        </w:rPr>
        <w:t>ıs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r w:rsidR="0074535F">
        <w:rPr>
          <w:rFonts w:cstheme="minorHAnsi"/>
          <w:b/>
          <w:sz w:val="24"/>
          <w:szCs w:val="24"/>
          <w:lang w:val="en-GB"/>
        </w:rPr>
        <w:t>ARA</w:t>
      </w:r>
    </w:p>
    <w:p w:rsidR="00113E10" w:rsidRPr="0070072F" w:rsidRDefault="00113E10" w:rsidP="00113E10">
      <w:pPr>
        <w:spacing w:before="60" w:after="60" w:line="240" w:lineRule="auto"/>
        <w:ind w:left="66"/>
        <w:jc w:val="both"/>
        <w:rPr>
          <w:rFonts w:cstheme="minorHAnsi"/>
          <w:b/>
          <w:sz w:val="24"/>
          <w:szCs w:val="24"/>
          <w:lang w:val="en-GB"/>
        </w:rPr>
      </w:pPr>
    </w:p>
    <w:p w:rsidR="00113E10" w:rsidRDefault="00113E10" w:rsidP="00113E10">
      <w:pPr>
        <w:spacing w:before="60" w:after="60" w:line="240" w:lineRule="auto"/>
        <w:ind w:left="66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lastRenderedPageBreak/>
        <w:t xml:space="preserve">18 </w:t>
      </w:r>
      <w:proofErr w:type="spellStart"/>
      <w:r w:rsidRPr="0070072F">
        <w:rPr>
          <w:rFonts w:cstheme="minorHAnsi"/>
          <w:b/>
          <w:sz w:val="24"/>
          <w:szCs w:val="24"/>
          <w:lang w:val="en-GB"/>
        </w:rPr>
        <w:t>May</w:t>
      </w:r>
      <w:r w:rsidR="0074535F">
        <w:rPr>
          <w:rFonts w:cstheme="minorHAnsi"/>
          <w:b/>
          <w:sz w:val="24"/>
          <w:szCs w:val="24"/>
          <w:lang w:val="en-GB"/>
        </w:rPr>
        <w:t>ıs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74535F" w:rsidRPr="0074535F">
        <w:rPr>
          <w:rFonts w:cstheme="minorHAnsi"/>
          <w:b/>
          <w:sz w:val="24"/>
          <w:szCs w:val="24"/>
          <w:lang w:val="en-GB"/>
        </w:rPr>
        <w:t>Patentler</w:t>
      </w:r>
      <w:proofErr w:type="spellEnd"/>
      <w:r w:rsidR="0074535F" w:rsidRP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 w:rsidRPr="0074535F">
        <w:rPr>
          <w:rFonts w:cstheme="minorHAnsi"/>
          <w:b/>
          <w:sz w:val="24"/>
          <w:szCs w:val="24"/>
          <w:lang w:val="en-GB"/>
        </w:rPr>
        <w:t>Bir</w:t>
      </w:r>
      <w:proofErr w:type="spellEnd"/>
      <w:r w:rsidR="0074535F" w:rsidRP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 w:rsidRPr="0074535F">
        <w:rPr>
          <w:rFonts w:cstheme="minorHAnsi"/>
          <w:b/>
          <w:sz w:val="24"/>
          <w:szCs w:val="24"/>
          <w:lang w:val="en-GB"/>
        </w:rPr>
        <w:t>Girişim</w:t>
      </w:r>
      <w:proofErr w:type="spellEnd"/>
      <w:r w:rsidR="0074535F" w:rsidRP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 w:rsidRPr="0074535F">
        <w:rPr>
          <w:rFonts w:cstheme="minorHAnsi"/>
          <w:b/>
          <w:sz w:val="24"/>
          <w:szCs w:val="24"/>
          <w:lang w:val="en-GB"/>
        </w:rPr>
        <w:t>Fikri</w:t>
      </w:r>
      <w:proofErr w:type="spellEnd"/>
      <w:r w:rsidR="0074535F" w:rsidRP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 w:rsidRPr="0074535F">
        <w:rPr>
          <w:rFonts w:cstheme="minorHAnsi"/>
          <w:b/>
          <w:sz w:val="24"/>
          <w:szCs w:val="24"/>
          <w:lang w:val="en-GB"/>
        </w:rPr>
        <w:t>Olarak</w:t>
      </w:r>
      <w:proofErr w:type="spellEnd"/>
      <w:r w:rsidR="0074535F" w:rsidRP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 w:rsidRPr="0074535F">
        <w:rPr>
          <w:rFonts w:cstheme="minorHAnsi"/>
          <w:b/>
          <w:sz w:val="24"/>
          <w:szCs w:val="24"/>
          <w:lang w:val="en-GB"/>
        </w:rPr>
        <w:t>Nasıl</w:t>
      </w:r>
      <w:proofErr w:type="spellEnd"/>
      <w:r w:rsidR="0074535F" w:rsidRP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 w:rsidRPr="0074535F">
        <w:rPr>
          <w:rFonts w:cstheme="minorHAnsi"/>
          <w:b/>
          <w:sz w:val="24"/>
          <w:szCs w:val="24"/>
          <w:lang w:val="en-GB"/>
        </w:rPr>
        <w:t>Kullanılır</w:t>
      </w:r>
      <w:proofErr w:type="spellEnd"/>
      <w:r w:rsidR="0074535F" w:rsidRPr="0074535F">
        <w:rPr>
          <w:rFonts w:cstheme="minorHAnsi"/>
          <w:b/>
          <w:sz w:val="24"/>
          <w:szCs w:val="24"/>
          <w:lang w:val="en-GB"/>
        </w:rPr>
        <w:t>?</w:t>
      </w:r>
    </w:p>
    <w:p w:rsidR="00113E10" w:rsidRPr="0070072F" w:rsidRDefault="00113E10" w:rsidP="00113E10">
      <w:pPr>
        <w:spacing w:before="60" w:after="60" w:line="240" w:lineRule="auto"/>
        <w:ind w:left="66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 w:rsidRPr="0044286D">
        <w:rPr>
          <w:rFonts w:cstheme="minorHAnsi"/>
          <w:b/>
          <w:sz w:val="24"/>
          <w:szCs w:val="24"/>
          <w:lang w:val="en-GB"/>
        </w:rPr>
        <w:t xml:space="preserve">Pia </w:t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Bijork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– European Patent Office,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Almanya</w:t>
      </w:r>
      <w:proofErr w:type="spellEnd"/>
    </w:p>
    <w:p w:rsidR="0074535F" w:rsidRDefault="0074535F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4535F">
        <w:rPr>
          <w:rFonts w:cstheme="minorHAnsi"/>
          <w:sz w:val="24"/>
          <w:szCs w:val="24"/>
          <w:lang w:val="en-GB"/>
        </w:rPr>
        <w:t>Girişimci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fikirlerin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bir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kaynağı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patentlerdir</w:t>
      </w:r>
      <w:proofErr w:type="spellEnd"/>
      <w:r w:rsidRPr="0074535F">
        <w:rPr>
          <w:rFonts w:cstheme="minorHAnsi"/>
          <w:sz w:val="24"/>
          <w:szCs w:val="24"/>
          <w:lang w:val="en-GB"/>
        </w:rPr>
        <w:t>.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Ders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içeriği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katılımcıların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yeni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girişimler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yaratmak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için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patentleri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patent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veritabanlarını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verimli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bir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şekilde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kullanma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becerilerini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kazanmalarına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yeni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işler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için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patentlerin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faydalarını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ve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risklerini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gö</w:t>
      </w:r>
      <w:r>
        <w:rPr>
          <w:rFonts w:cstheme="minorHAnsi"/>
          <w:sz w:val="24"/>
          <w:szCs w:val="24"/>
          <w:lang w:val="en-GB"/>
        </w:rPr>
        <w:t>rmelerine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yardımcı</w:t>
      </w:r>
      <w:proofErr w:type="spellEnd"/>
      <w:r w:rsidRPr="0074535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4535F">
        <w:rPr>
          <w:rFonts w:cstheme="minorHAnsi"/>
          <w:sz w:val="24"/>
          <w:szCs w:val="24"/>
          <w:lang w:val="en-GB"/>
        </w:rPr>
        <w:t>olacaktır</w:t>
      </w:r>
      <w:proofErr w:type="spellEnd"/>
      <w:r w:rsidRPr="0074535F">
        <w:rPr>
          <w:rFonts w:cstheme="minorHAnsi"/>
          <w:sz w:val="24"/>
          <w:szCs w:val="24"/>
          <w:lang w:val="en-GB"/>
        </w:rPr>
        <w:t>.</w:t>
      </w:r>
    </w:p>
    <w:p w:rsidR="00113E10" w:rsidRDefault="00113E10" w:rsidP="00113E10">
      <w:pPr>
        <w:spacing w:before="60" w:after="60" w:line="240" w:lineRule="auto"/>
        <w:ind w:right="-846"/>
        <w:jc w:val="both"/>
        <w:rPr>
          <w:rFonts w:cstheme="minorHAnsi"/>
          <w:b/>
          <w:sz w:val="24"/>
          <w:szCs w:val="24"/>
          <w:lang w:val="en-GB"/>
        </w:rPr>
      </w:pPr>
    </w:p>
    <w:p w:rsidR="00D23265" w:rsidRDefault="00113E10" w:rsidP="00D23265">
      <w:pPr>
        <w:spacing w:after="60" w:line="240" w:lineRule="auto"/>
        <w:ind w:right="-846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25 </w:t>
      </w:r>
      <w:proofErr w:type="spellStart"/>
      <w:r w:rsidRPr="0070072F">
        <w:rPr>
          <w:rFonts w:cstheme="minorHAnsi"/>
          <w:b/>
          <w:sz w:val="24"/>
          <w:szCs w:val="24"/>
          <w:lang w:val="en-GB"/>
        </w:rPr>
        <w:t>May</w:t>
      </w:r>
      <w:r w:rsidR="0074535F">
        <w:rPr>
          <w:rFonts w:cstheme="minorHAnsi"/>
          <w:b/>
          <w:sz w:val="24"/>
          <w:szCs w:val="24"/>
          <w:lang w:val="en-GB"/>
        </w:rPr>
        <w:t>ıs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D23265" w:rsidRPr="00D23265">
        <w:rPr>
          <w:rFonts w:cstheme="minorHAnsi"/>
          <w:b/>
          <w:sz w:val="24"/>
          <w:szCs w:val="24"/>
          <w:lang w:val="en-GB"/>
        </w:rPr>
        <w:t>Finansmana</w:t>
      </w:r>
      <w:proofErr w:type="spellEnd"/>
      <w:r w:rsidR="00D23265" w:rsidRPr="00D23265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D23265">
        <w:rPr>
          <w:rFonts w:cstheme="minorHAnsi"/>
          <w:b/>
          <w:sz w:val="24"/>
          <w:szCs w:val="24"/>
          <w:lang w:val="en-GB"/>
        </w:rPr>
        <w:t>E</w:t>
      </w:r>
      <w:r w:rsidR="00D23265" w:rsidRPr="00D23265">
        <w:rPr>
          <w:rFonts w:cstheme="minorHAnsi"/>
          <w:b/>
          <w:sz w:val="24"/>
          <w:szCs w:val="24"/>
          <w:lang w:val="en-GB"/>
        </w:rPr>
        <w:t>rişim</w:t>
      </w:r>
      <w:proofErr w:type="spellEnd"/>
      <w:r w:rsidR="00D23265" w:rsidRPr="00D23265">
        <w:rPr>
          <w:rFonts w:cstheme="minorHAnsi"/>
          <w:b/>
          <w:sz w:val="24"/>
          <w:szCs w:val="24"/>
          <w:lang w:val="en-GB"/>
        </w:rPr>
        <w:t xml:space="preserve">: </w:t>
      </w:r>
      <w:proofErr w:type="spellStart"/>
      <w:r w:rsidR="00D23265" w:rsidRPr="00D23265">
        <w:rPr>
          <w:rFonts w:cstheme="minorHAnsi"/>
          <w:b/>
          <w:sz w:val="24"/>
          <w:szCs w:val="24"/>
          <w:lang w:val="en-GB"/>
        </w:rPr>
        <w:t>Yenilikçi</w:t>
      </w:r>
      <w:proofErr w:type="spellEnd"/>
      <w:r w:rsidR="00D23265" w:rsidRPr="00D23265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D23265">
        <w:rPr>
          <w:rFonts w:cstheme="minorHAnsi"/>
          <w:b/>
          <w:sz w:val="24"/>
          <w:szCs w:val="24"/>
          <w:lang w:val="en-GB"/>
        </w:rPr>
        <w:t>F</w:t>
      </w:r>
      <w:r w:rsidR="00D23265" w:rsidRPr="00D23265">
        <w:rPr>
          <w:rFonts w:cstheme="minorHAnsi"/>
          <w:b/>
          <w:sz w:val="24"/>
          <w:szCs w:val="24"/>
          <w:lang w:val="en-GB"/>
        </w:rPr>
        <w:t>ikirler</w:t>
      </w:r>
      <w:proofErr w:type="spellEnd"/>
      <w:r w:rsidR="00D23265" w:rsidRPr="00D23265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D23265">
        <w:rPr>
          <w:rFonts w:cstheme="minorHAnsi"/>
          <w:b/>
          <w:sz w:val="24"/>
          <w:szCs w:val="24"/>
          <w:lang w:val="en-GB"/>
        </w:rPr>
        <w:t>İ</w:t>
      </w:r>
      <w:r w:rsidR="00D23265" w:rsidRPr="00D23265">
        <w:rPr>
          <w:rFonts w:cstheme="minorHAnsi"/>
          <w:b/>
          <w:sz w:val="24"/>
          <w:szCs w:val="24"/>
          <w:lang w:val="en-GB"/>
        </w:rPr>
        <w:t>çin</w:t>
      </w:r>
      <w:proofErr w:type="spellEnd"/>
      <w:r w:rsidR="00D23265" w:rsidRPr="00D23265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D23265">
        <w:rPr>
          <w:rFonts w:cstheme="minorHAnsi"/>
          <w:b/>
          <w:sz w:val="24"/>
          <w:szCs w:val="24"/>
          <w:lang w:val="en-GB"/>
        </w:rPr>
        <w:t>M</w:t>
      </w:r>
      <w:r w:rsidR="00D23265" w:rsidRPr="00D23265">
        <w:rPr>
          <w:rFonts w:cstheme="minorHAnsi"/>
          <w:b/>
          <w:sz w:val="24"/>
          <w:szCs w:val="24"/>
          <w:lang w:val="en-GB"/>
        </w:rPr>
        <w:t>evcut</w:t>
      </w:r>
      <w:proofErr w:type="spellEnd"/>
      <w:r w:rsidR="00D23265" w:rsidRPr="00D23265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D23265">
        <w:rPr>
          <w:rFonts w:cstheme="minorHAnsi"/>
          <w:b/>
          <w:sz w:val="24"/>
          <w:szCs w:val="24"/>
          <w:lang w:val="en-GB"/>
        </w:rPr>
        <w:t>F</w:t>
      </w:r>
      <w:r w:rsidR="00D23265" w:rsidRPr="00D23265">
        <w:rPr>
          <w:rFonts w:cstheme="minorHAnsi"/>
          <w:b/>
          <w:sz w:val="24"/>
          <w:szCs w:val="24"/>
          <w:lang w:val="en-GB"/>
        </w:rPr>
        <w:t>onlar</w:t>
      </w:r>
      <w:proofErr w:type="spellEnd"/>
    </w:p>
    <w:p w:rsidR="00113E10" w:rsidRPr="0070072F" w:rsidRDefault="00113E10" w:rsidP="00D23265">
      <w:pPr>
        <w:spacing w:after="60" w:line="240" w:lineRule="auto"/>
        <w:ind w:right="-846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Doç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>.</w:t>
      </w:r>
      <w:r w:rsidRPr="0044286D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Dr.</w:t>
      </w:r>
      <w:proofErr w:type="spellEnd"/>
      <w:r w:rsidRPr="0044286D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Serdal</w:t>
      </w:r>
      <w:proofErr w:type="spellEnd"/>
      <w:r w:rsidRPr="0044286D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Temel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– SUNUM (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Yarı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Zamanlı</w:t>
      </w:r>
      <w:proofErr w:type="spellEnd"/>
      <w:r w:rsidR="0074535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Araştırmacı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), </w:t>
      </w:r>
      <w:proofErr w:type="spellStart"/>
      <w:r>
        <w:rPr>
          <w:rFonts w:cstheme="minorHAnsi"/>
          <w:b/>
          <w:sz w:val="24"/>
          <w:szCs w:val="24"/>
          <w:lang w:val="en-GB"/>
        </w:rPr>
        <w:t>T</w:t>
      </w:r>
      <w:r w:rsidR="0074535F">
        <w:rPr>
          <w:rFonts w:cstheme="minorHAnsi"/>
          <w:b/>
          <w:sz w:val="24"/>
          <w:szCs w:val="24"/>
          <w:lang w:val="en-GB"/>
        </w:rPr>
        <w:t>ürkiye</w:t>
      </w:r>
      <w:proofErr w:type="spellEnd"/>
    </w:p>
    <w:p w:rsidR="00D23265" w:rsidRDefault="00D23265" w:rsidP="00113E10">
      <w:pPr>
        <w:spacing w:before="60" w:after="60" w:line="240" w:lineRule="auto"/>
        <w:ind w:right="4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D23265">
        <w:rPr>
          <w:rFonts w:cstheme="minorHAnsi"/>
          <w:sz w:val="24"/>
          <w:szCs w:val="24"/>
          <w:lang w:val="en-GB"/>
        </w:rPr>
        <w:t>Amaç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23265">
        <w:rPr>
          <w:rFonts w:cstheme="minorHAnsi"/>
          <w:sz w:val="24"/>
          <w:szCs w:val="24"/>
          <w:lang w:val="en-GB"/>
        </w:rPr>
        <w:t>katılımcıların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BİGG </w:t>
      </w:r>
      <w:proofErr w:type="spellStart"/>
      <w:r w:rsidRPr="00D23265">
        <w:rPr>
          <w:rFonts w:cstheme="minorHAnsi"/>
          <w:sz w:val="24"/>
          <w:szCs w:val="24"/>
          <w:lang w:val="en-GB"/>
        </w:rPr>
        <w:t>ve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B389B">
        <w:rPr>
          <w:rFonts w:cstheme="minorHAnsi"/>
          <w:sz w:val="24"/>
          <w:szCs w:val="24"/>
          <w:lang w:val="en-GB"/>
        </w:rPr>
        <w:t>Avrupa</w:t>
      </w:r>
      <w:proofErr w:type="spellEnd"/>
      <w:r w:rsid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B389B">
        <w:rPr>
          <w:rFonts w:cstheme="minorHAnsi"/>
          <w:sz w:val="24"/>
          <w:szCs w:val="24"/>
          <w:lang w:val="en-GB"/>
        </w:rPr>
        <w:t>İnovasyon</w:t>
      </w:r>
      <w:proofErr w:type="spellEnd"/>
      <w:r w:rsid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B389B">
        <w:rPr>
          <w:rFonts w:cstheme="minorHAnsi"/>
          <w:sz w:val="24"/>
          <w:szCs w:val="24"/>
          <w:lang w:val="en-GB"/>
        </w:rPr>
        <w:t>Konseyi</w:t>
      </w:r>
      <w:proofErr w:type="spellEnd"/>
      <w:r w:rsidR="003B389B">
        <w:rPr>
          <w:rFonts w:cstheme="minorHAnsi"/>
          <w:sz w:val="24"/>
          <w:szCs w:val="24"/>
          <w:lang w:val="en-GB"/>
        </w:rPr>
        <w:t xml:space="preserve"> (EIC) KOBİ </w:t>
      </w:r>
      <w:proofErr w:type="spellStart"/>
      <w:r w:rsidR="003B389B">
        <w:rPr>
          <w:rFonts w:cstheme="minorHAnsi"/>
          <w:sz w:val="24"/>
          <w:szCs w:val="24"/>
          <w:lang w:val="en-GB"/>
        </w:rPr>
        <w:t>Hızlandırıcı</w:t>
      </w:r>
      <w:proofErr w:type="spellEnd"/>
      <w:r w:rsid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B389B">
        <w:rPr>
          <w:rFonts w:cstheme="minorHAnsi"/>
          <w:sz w:val="24"/>
          <w:szCs w:val="24"/>
          <w:lang w:val="en-GB"/>
        </w:rPr>
        <w:t>hibe</w:t>
      </w:r>
      <w:proofErr w:type="spellEnd"/>
      <w:r w:rsid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B389B">
        <w:rPr>
          <w:rFonts w:cstheme="minorHAnsi"/>
          <w:sz w:val="24"/>
          <w:szCs w:val="24"/>
          <w:lang w:val="en-GB"/>
        </w:rPr>
        <w:t>programı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gibi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yeni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fikirlere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yönelik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ulusal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ve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uluslararası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hibeler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hakkında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farkındalığını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artırmak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olacaktır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D23265">
        <w:rPr>
          <w:rFonts w:cstheme="minorHAnsi"/>
          <w:sz w:val="24"/>
          <w:szCs w:val="24"/>
          <w:lang w:val="en-GB"/>
        </w:rPr>
        <w:t>Katılımcılar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D23265">
        <w:rPr>
          <w:rFonts w:cstheme="minorHAnsi"/>
          <w:sz w:val="24"/>
          <w:szCs w:val="24"/>
          <w:lang w:val="en-GB"/>
        </w:rPr>
        <w:t>söz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konusu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hibeler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ve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başvuru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süreci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hakkında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yeterli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bilgiye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sahip</w:t>
      </w:r>
      <w:proofErr w:type="spellEnd"/>
      <w:r w:rsidRPr="00D2326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23265">
        <w:rPr>
          <w:rFonts w:cstheme="minorHAnsi"/>
          <w:sz w:val="24"/>
          <w:szCs w:val="24"/>
          <w:lang w:val="en-GB"/>
        </w:rPr>
        <w:t>olacaklardır</w:t>
      </w:r>
      <w:proofErr w:type="spellEnd"/>
      <w:r w:rsidRPr="00D23265">
        <w:rPr>
          <w:rFonts w:cstheme="minorHAnsi"/>
          <w:sz w:val="24"/>
          <w:szCs w:val="24"/>
          <w:lang w:val="en-GB"/>
        </w:rPr>
        <w:t>.</w:t>
      </w:r>
    </w:p>
    <w:p w:rsidR="00113E10" w:rsidRPr="0070072F" w:rsidRDefault="00113E10" w:rsidP="00113E10">
      <w:pPr>
        <w:spacing w:before="60" w:after="60" w:line="240" w:lineRule="auto"/>
        <w:ind w:right="4"/>
        <w:jc w:val="both"/>
        <w:rPr>
          <w:rFonts w:cstheme="minorHAnsi"/>
          <w:sz w:val="24"/>
          <w:szCs w:val="24"/>
          <w:lang w:val="en-GB"/>
        </w:rPr>
      </w:pPr>
      <w:r w:rsidRPr="0070072F">
        <w:rPr>
          <w:rFonts w:cstheme="minorHAnsi"/>
          <w:sz w:val="24"/>
          <w:szCs w:val="24"/>
          <w:lang w:val="en-GB"/>
        </w:rPr>
        <w:t xml:space="preserve"> </w:t>
      </w:r>
    </w:p>
    <w:p w:rsidR="00113E10" w:rsidRDefault="0074535F" w:rsidP="00113E10">
      <w:pPr>
        <w:pStyle w:val="ListeParagraf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Haziran</w:t>
      </w:r>
      <w:proofErr w:type="spellEnd"/>
      <w:r w:rsidR="00113E10"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>
        <w:rPr>
          <w:rFonts w:cstheme="minorHAnsi"/>
          <w:b/>
          <w:sz w:val="24"/>
          <w:szCs w:val="24"/>
          <w:lang w:val="en-GB"/>
        </w:rPr>
        <w:tab/>
      </w:r>
      <w:proofErr w:type="spellStart"/>
      <w:r>
        <w:rPr>
          <w:rFonts w:cstheme="minorHAnsi"/>
          <w:b/>
          <w:sz w:val="24"/>
          <w:szCs w:val="24"/>
          <w:lang w:val="en-GB"/>
        </w:rPr>
        <w:t>Pazar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Araştırması</w:t>
      </w:r>
      <w:proofErr w:type="spellEnd"/>
    </w:p>
    <w:p w:rsidR="00113E10" w:rsidRPr="0070072F" w:rsidRDefault="00113E10" w:rsidP="00113E10">
      <w:pPr>
        <w:pStyle w:val="ListeParagraf"/>
        <w:spacing w:before="60" w:after="60" w:line="240" w:lineRule="auto"/>
        <w:ind w:left="2160"/>
        <w:contextualSpacing w:val="0"/>
        <w:jc w:val="both"/>
        <w:rPr>
          <w:rFonts w:cstheme="minorHAnsi"/>
          <w:b/>
          <w:sz w:val="24"/>
          <w:szCs w:val="24"/>
          <w:lang w:val="en-GB"/>
        </w:rPr>
      </w:pPr>
      <w:r w:rsidRPr="0044286D">
        <w:rPr>
          <w:rFonts w:cstheme="minorHAnsi"/>
          <w:b/>
          <w:sz w:val="24"/>
          <w:szCs w:val="24"/>
          <w:lang w:val="en-GB"/>
        </w:rPr>
        <w:t xml:space="preserve">Gail </w:t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Onat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– </w:t>
      </w:r>
      <w:proofErr w:type="spellStart"/>
      <w:r>
        <w:rPr>
          <w:rFonts w:cstheme="minorHAnsi"/>
          <w:b/>
          <w:sz w:val="24"/>
          <w:szCs w:val="24"/>
          <w:lang w:val="en-GB"/>
        </w:rPr>
        <w:t>Bıçakçılar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Tıbbi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Cihazlar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GB"/>
        </w:rPr>
        <w:t>T</w:t>
      </w:r>
      <w:r w:rsidR="0074535F">
        <w:rPr>
          <w:rFonts w:cstheme="minorHAnsi"/>
          <w:b/>
          <w:sz w:val="24"/>
          <w:szCs w:val="24"/>
          <w:lang w:val="en-GB"/>
        </w:rPr>
        <w:t>ürkiye</w:t>
      </w:r>
      <w:proofErr w:type="spellEnd"/>
    </w:p>
    <w:p w:rsidR="00113E10" w:rsidRDefault="003B389B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3B389B">
        <w:rPr>
          <w:rFonts w:cstheme="minorHAnsi"/>
          <w:sz w:val="24"/>
          <w:szCs w:val="24"/>
          <w:lang w:val="en-GB"/>
        </w:rPr>
        <w:t>Başarılı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pazar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araştırması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3B389B">
        <w:rPr>
          <w:rFonts w:cstheme="minorHAnsi"/>
          <w:sz w:val="24"/>
          <w:szCs w:val="24"/>
          <w:lang w:val="en-GB"/>
        </w:rPr>
        <w:t>girişimciler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için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doğru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pazarı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tanımlamak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için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önemli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bir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adımdır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3B389B">
        <w:rPr>
          <w:rFonts w:cstheme="minorHAnsi"/>
          <w:sz w:val="24"/>
          <w:szCs w:val="24"/>
          <w:lang w:val="en-GB"/>
        </w:rPr>
        <w:t>Katılımcılar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3B389B">
        <w:rPr>
          <w:rFonts w:cstheme="minorHAnsi"/>
          <w:sz w:val="24"/>
          <w:szCs w:val="24"/>
          <w:lang w:val="en-GB"/>
        </w:rPr>
        <w:t>yeni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ürünler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ve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hizmetler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için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pazar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araştırması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yapmak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için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kullanılabilecek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araçları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kullanmayı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öğrenecekler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3B389B">
        <w:rPr>
          <w:rFonts w:cstheme="minorHAnsi"/>
          <w:sz w:val="24"/>
          <w:szCs w:val="24"/>
          <w:lang w:val="en-GB"/>
        </w:rPr>
        <w:t>Deneyim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paylaşımı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ve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başarı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B389B">
        <w:rPr>
          <w:rFonts w:cstheme="minorHAnsi"/>
          <w:sz w:val="24"/>
          <w:szCs w:val="24"/>
          <w:lang w:val="en-GB"/>
        </w:rPr>
        <w:t>hikayeleri</w:t>
      </w:r>
      <w:proofErr w:type="spellEnd"/>
      <w:r w:rsidRPr="003B389B">
        <w:rPr>
          <w:rFonts w:cstheme="minorHAnsi"/>
          <w:sz w:val="24"/>
          <w:szCs w:val="24"/>
          <w:lang w:val="en-GB"/>
        </w:rPr>
        <w:t xml:space="preserve"> d</w:t>
      </w:r>
      <w:r>
        <w:rPr>
          <w:rFonts w:cstheme="minorHAnsi"/>
          <w:sz w:val="24"/>
          <w:szCs w:val="24"/>
          <w:lang w:val="en-GB"/>
        </w:rPr>
        <w:t xml:space="preserve">e </w:t>
      </w:r>
      <w:proofErr w:type="spellStart"/>
      <w:r>
        <w:rPr>
          <w:rFonts w:cstheme="minorHAnsi"/>
          <w:sz w:val="24"/>
          <w:szCs w:val="24"/>
          <w:lang w:val="en-GB"/>
        </w:rPr>
        <w:t>aktarılacaktır</w:t>
      </w:r>
      <w:proofErr w:type="spellEnd"/>
      <w:r w:rsidRPr="003B389B">
        <w:rPr>
          <w:rFonts w:cstheme="minorHAnsi"/>
          <w:sz w:val="24"/>
          <w:szCs w:val="24"/>
          <w:lang w:val="en-GB"/>
        </w:rPr>
        <w:t>.</w:t>
      </w:r>
    </w:p>
    <w:p w:rsidR="003B389B" w:rsidRPr="0070072F" w:rsidRDefault="003B389B" w:rsidP="00113E10">
      <w:pPr>
        <w:spacing w:before="60" w:after="6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113E10" w:rsidRDefault="00113E10" w:rsidP="00113E10">
      <w:pPr>
        <w:spacing w:before="60" w:after="60" w:line="240" w:lineRule="auto"/>
        <w:ind w:left="48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08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Haziran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3B389B">
        <w:rPr>
          <w:rFonts w:cstheme="minorHAnsi"/>
          <w:b/>
          <w:sz w:val="24"/>
          <w:szCs w:val="24"/>
          <w:lang w:val="en-GB"/>
        </w:rPr>
        <w:t>Girişim</w:t>
      </w:r>
      <w:proofErr w:type="spellEnd"/>
      <w:r w:rsidR="003B389B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3B389B">
        <w:rPr>
          <w:rFonts w:cstheme="minorHAnsi"/>
          <w:b/>
          <w:sz w:val="24"/>
          <w:szCs w:val="24"/>
          <w:lang w:val="en-GB"/>
        </w:rPr>
        <w:t>Kurmak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: </w:t>
      </w:r>
      <w:proofErr w:type="spellStart"/>
      <w:r w:rsidR="003B389B">
        <w:rPr>
          <w:rFonts w:cstheme="minorHAnsi"/>
          <w:b/>
          <w:sz w:val="24"/>
          <w:szCs w:val="24"/>
          <w:lang w:val="en-GB"/>
        </w:rPr>
        <w:t>Neden</w:t>
      </w:r>
      <w:proofErr w:type="spellEnd"/>
      <w:r w:rsidR="003B389B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3B389B">
        <w:rPr>
          <w:rFonts w:cstheme="minorHAnsi"/>
          <w:b/>
          <w:sz w:val="24"/>
          <w:szCs w:val="24"/>
          <w:lang w:val="en-GB"/>
        </w:rPr>
        <w:t>ve</w:t>
      </w:r>
      <w:proofErr w:type="spellEnd"/>
      <w:r w:rsidR="003B389B">
        <w:rPr>
          <w:rFonts w:cstheme="minorHAnsi"/>
          <w:b/>
          <w:sz w:val="24"/>
          <w:szCs w:val="24"/>
          <w:lang w:val="en-GB"/>
        </w:rPr>
        <w:t xml:space="preserve"> Ne Zaman?</w:t>
      </w:r>
    </w:p>
    <w:p w:rsidR="00113E10" w:rsidRPr="0070072F" w:rsidRDefault="00113E10" w:rsidP="00113E10">
      <w:pPr>
        <w:spacing w:before="60" w:after="60" w:line="240" w:lineRule="auto"/>
        <w:ind w:left="48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proofErr w:type="spellStart"/>
      <w:r w:rsidRPr="0044286D">
        <w:rPr>
          <w:rFonts w:cstheme="minorHAnsi"/>
          <w:b/>
          <w:sz w:val="24"/>
          <w:szCs w:val="24"/>
          <w:lang w:val="en-GB"/>
        </w:rPr>
        <w:t>Dr.</w:t>
      </w:r>
      <w:proofErr w:type="spellEnd"/>
      <w:r w:rsidRPr="0044286D">
        <w:rPr>
          <w:rFonts w:cstheme="minorHAnsi"/>
          <w:b/>
          <w:sz w:val="24"/>
          <w:szCs w:val="24"/>
          <w:lang w:val="en-GB"/>
        </w:rPr>
        <w:t xml:space="preserve"> Victor Scholten</w:t>
      </w:r>
      <w:r>
        <w:rPr>
          <w:rFonts w:cstheme="minorHAnsi"/>
          <w:b/>
          <w:sz w:val="24"/>
          <w:szCs w:val="24"/>
          <w:lang w:val="en-GB"/>
        </w:rPr>
        <w:t xml:space="preserve"> – Delft University of Technology,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Hollanda</w:t>
      </w:r>
      <w:proofErr w:type="spellEnd"/>
    </w:p>
    <w:p w:rsidR="00113E10" w:rsidRDefault="00E63660" w:rsidP="00E63660">
      <w:pPr>
        <w:pStyle w:val="ListeParagraf"/>
        <w:spacing w:before="60" w:after="60" w:line="240" w:lineRule="auto"/>
        <w:ind w:left="0"/>
        <w:contextualSpacing w:val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E63660">
        <w:rPr>
          <w:rFonts w:cstheme="minorHAnsi"/>
          <w:sz w:val="24"/>
          <w:szCs w:val="24"/>
          <w:lang w:val="en-GB"/>
        </w:rPr>
        <w:t>Katılımcılar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E63660">
        <w:rPr>
          <w:rFonts w:cstheme="minorHAnsi"/>
          <w:sz w:val="24"/>
          <w:szCs w:val="24"/>
          <w:lang w:val="en-GB"/>
        </w:rPr>
        <w:t>girişimcilerin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ne zaman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neden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kendi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start-</w:t>
      </w:r>
      <w:proofErr w:type="spellStart"/>
      <w:r w:rsidRPr="00E63660">
        <w:rPr>
          <w:rFonts w:cstheme="minorHAnsi"/>
          <w:sz w:val="24"/>
          <w:szCs w:val="24"/>
          <w:lang w:val="en-GB"/>
        </w:rPr>
        <w:t>up'larını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kurmaları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gerektiğini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start-up </w:t>
      </w:r>
      <w:proofErr w:type="spellStart"/>
      <w:r w:rsidRPr="00E63660">
        <w:rPr>
          <w:rFonts w:cstheme="minorHAnsi"/>
          <w:sz w:val="24"/>
          <w:szCs w:val="24"/>
          <w:lang w:val="en-GB"/>
        </w:rPr>
        <w:t>kurulmadan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önce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yaratılırken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nelere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dikkat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etmeleri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gerektiğini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öğrenecekler</w:t>
      </w:r>
      <w:proofErr w:type="spellEnd"/>
      <w:r w:rsidRPr="00E63660">
        <w:rPr>
          <w:rFonts w:cstheme="minorHAnsi"/>
          <w:sz w:val="24"/>
          <w:szCs w:val="24"/>
          <w:lang w:val="en-GB"/>
        </w:rPr>
        <w:t>. Start-</w:t>
      </w:r>
      <w:proofErr w:type="spellStart"/>
      <w:r w:rsidRPr="00E63660">
        <w:rPr>
          <w:rFonts w:cstheme="minorHAnsi"/>
          <w:sz w:val="24"/>
          <w:szCs w:val="24"/>
          <w:lang w:val="en-GB"/>
        </w:rPr>
        <w:t>up'ların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statüleri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arasındaki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farklar</w:t>
      </w:r>
      <w:proofErr w:type="spellEnd"/>
      <w:r w:rsidRPr="00E63660">
        <w:rPr>
          <w:rFonts w:cstheme="minorHAnsi"/>
          <w:sz w:val="24"/>
          <w:szCs w:val="24"/>
          <w:lang w:val="en-GB"/>
        </w:rPr>
        <w:t>, start-</w:t>
      </w:r>
      <w:proofErr w:type="spellStart"/>
      <w:r w:rsidRPr="00E63660">
        <w:rPr>
          <w:rFonts w:cstheme="minorHAnsi"/>
          <w:sz w:val="24"/>
          <w:szCs w:val="24"/>
          <w:lang w:val="en-GB"/>
        </w:rPr>
        <w:t>up'lar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için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en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iyi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lokasyonlar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üniversitelerin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ekosistemlerin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faydaları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tartışılacaktır</w:t>
      </w:r>
      <w:proofErr w:type="spellEnd"/>
      <w:r w:rsidRPr="00E63660">
        <w:rPr>
          <w:rFonts w:cstheme="minorHAnsi"/>
          <w:sz w:val="24"/>
          <w:szCs w:val="24"/>
          <w:lang w:val="en-GB"/>
        </w:rPr>
        <w:t>.</w:t>
      </w:r>
    </w:p>
    <w:p w:rsidR="00E63660" w:rsidRDefault="00E63660" w:rsidP="00113E10">
      <w:pPr>
        <w:spacing w:before="60" w:after="60" w:line="240" w:lineRule="auto"/>
        <w:ind w:left="2156" w:hanging="2090"/>
        <w:jc w:val="both"/>
        <w:rPr>
          <w:rFonts w:cstheme="minorHAnsi"/>
          <w:b/>
          <w:sz w:val="24"/>
          <w:szCs w:val="24"/>
          <w:lang w:val="en-GB"/>
        </w:rPr>
      </w:pPr>
    </w:p>
    <w:p w:rsidR="00E63660" w:rsidRDefault="00113E10" w:rsidP="00113E10">
      <w:pPr>
        <w:spacing w:before="60" w:after="60" w:line="240" w:lineRule="auto"/>
        <w:ind w:left="2156" w:hanging="2090"/>
        <w:jc w:val="both"/>
        <w:rPr>
          <w:rFonts w:cstheme="minorHAnsi"/>
          <w:b/>
          <w:sz w:val="24"/>
          <w:szCs w:val="24"/>
          <w:lang w:val="en-GB"/>
        </w:rPr>
      </w:pPr>
      <w:r w:rsidRPr="0070072F">
        <w:rPr>
          <w:rFonts w:cstheme="minorHAnsi"/>
          <w:b/>
          <w:sz w:val="24"/>
          <w:szCs w:val="24"/>
          <w:lang w:val="en-GB"/>
        </w:rPr>
        <w:t xml:space="preserve">15 </w:t>
      </w:r>
      <w:proofErr w:type="spellStart"/>
      <w:r w:rsidR="0074535F">
        <w:rPr>
          <w:rFonts w:cstheme="minorHAnsi"/>
          <w:b/>
          <w:sz w:val="24"/>
          <w:szCs w:val="24"/>
          <w:lang w:val="en-GB"/>
        </w:rPr>
        <w:t>Haziran</w:t>
      </w:r>
      <w:proofErr w:type="spellEnd"/>
      <w:r w:rsidRPr="0070072F">
        <w:rPr>
          <w:rFonts w:cstheme="minorHAnsi"/>
          <w:b/>
          <w:sz w:val="24"/>
          <w:szCs w:val="24"/>
          <w:lang w:val="en-GB"/>
        </w:rPr>
        <w:t xml:space="preserve"> 2021</w:t>
      </w:r>
      <w:r w:rsidRPr="0070072F">
        <w:rPr>
          <w:rFonts w:cstheme="minorHAnsi"/>
          <w:b/>
          <w:sz w:val="24"/>
          <w:szCs w:val="24"/>
          <w:lang w:val="en-GB"/>
        </w:rPr>
        <w:tab/>
      </w:r>
      <w:r w:rsidRPr="0070072F">
        <w:rPr>
          <w:rFonts w:cstheme="minorHAnsi"/>
          <w:b/>
          <w:sz w:val="24"/>
          <w:szCs w:val="24"/>
          <w:lang w:val="en-GB"/>
        </w:rPr>
        <w:tab/>
      </w:r>
      <w:proofErr w:type="spellStart"/>
      <w:r w:rsidR="00E63660" w:rsidRPr="00E63660">
        <w:rPr>
          <w:rFonts w:cstheme="minorHAnsi"/>
          <w:b/>
          <w:sz w:val="24"/>
          <w:szCs w:val="24"/>
          <w:lang w:val="en-GB"/>
        </w:rPr>
        <w:t>Yatırımcılar</w:t>
      </w:r>
      <w:proofErr w:type="spellEnd"/>
      <w:r w:rsidR="00E63660" w:rsidRPr="00E63660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E63660" w:rsidRPr="00E63660">
        <w:rPr>
          <w:rFonts w:cstheme="minorHAnsi"/>
          <w:b/>
          <w:sz w:val="24"/>
          <w:szCs w:val="24"/>
          <w:lang w:val="en-GB"/>
        </w:rPr>
        <w:t>ve</w:t>
      </w:r>
      <w:proofErr w:type="spellEnd"/>
      <w:r w:rsidR="00E63660" w:rsidRPr="00E63660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E63660">
        <w:rPr>
          <w:rFonts w:cstheme="minorHAnsi"/>
          <w:b/>
          <w:sz w:val="24"/>
          <w:szCs w:val="24"/>
          <w:lang w:val="en-GB"/>
        </w:rPr>
        <w:t>Girişim</w:t>
      </w:r>
      <w:proofErr w:type="spellEnd"/>
      <w:r w:rsidR="00E63660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E63660">
        <w:rPr>
          <w:rFonts w:cstheme="minorHAnsi"/>
          <w:b/>
          <w:sz w:val="24"/>
          <w:szCs w:val="24"/>
          <w:lang w:val="en-GB"/>
        </w:rPr>
        <w:t>Sermayecileri</w:t>
      </w:r>
      <w:proofErr w:type="spellEnd"/>
      <w:r w:rsidR="00E63660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E63660">
        <w:rPr>
          <w:rFonts w:cstheme="minorHAnsi"/>
          <w:b/>
          <w:sz w:val="24"/>
          <w:szCs w:val="24"/>
          <w:lang w:val="en-GB"/>
        </w:rPr>
        <w:t>ile</w:t>
      </w:r>
      <w:proofErr w:type="spellEnd"/>
      <w:r w:rsidR="00E63660" w:rsidRPr="00E63660">
        <w:rPr>
          <w:rFonts w:cstheme="minorHAnsi"/>
          <w:b/>
          <w:sz w:val="24"/>
          <w:szCs w:val="24"/>
          <w:lang w:val="en-GB"/>
        </w:rPr>
        <w:t xml:space="preserve"> İletişim </w:t>
      </w:r>
    </w:p>
    <w:p w:rsidR="00113E10" w:rsidRPr="0070072F" w:rsidRDefault="00113E10" w:rsidP="00E63660">
      <w:pPr>
        <w:spacing w:before="60" w:after="60" w:line="240" w:lineRule="auto"/>
        <w:ind w:left="2156"/>
        <w:jc w:val="both"/>
        <w:rPr>
          <w:rFonts w:cstheme="minorHAnsi"/>
          <w:b/>
          <w:sz w:val="24"/>
          <w:szCs w:val="24"/>
          <w:lang w:val="en-GB"/>
        </w:rPr>
      </w:pPr>
      <w:proofErr w:type="spellStart"/>
      <w:r w:rsidRPr="00D26520">
        <w:rPr>
          <w:rFonts w:cstheme="minorHAnsi"/>
          <w:b/>
          <w:sz w:val="24"/>
          <w:szCs w:val="24"/>
          <w:lang w:val="en-GB"/>
        </w:rPr>
        <w:t>Dr.</w:t>
      </w:r>
      <w:proofErr w:type="spellEnd"/>
      <w:r w:rsidRPr="00D26520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D26520">
        <w:rPr>
          <w:rFonts w:cstheme="minorHAnsi"/>
          <w:b/>
          <w:sz w:val="24"/>
          <w:szCs w:val="24"/>
          <w:lang w:val="en-GB"/>
        </w:rPr>
        <w:t>Souheil</w:t>
      </w:r>
      <w:proofErr w:type="spellEnd"/>
      <w:r w:rsidRPr="00D26520">
        <w:rPr>
          <w:rFonts w:cstheme="minorHAnsi"/>
          <w:b/>
          <w:sz w:val="24"/>
          <w:szCs w:val="24"/>
          <w:lang w:val="en-GB"/>
        </w:rPr>
        <w:t xml:space="preserve"> El Hakim</w:t>
      </w:r>
      <w:r>
        <w:rPr>
          <w:rFonts w:cstheme="minorHAnsi"/>
          <w:b/>
          <w:sz w:val="24"/>
          <w:szCs w:val="24"/>
          <w:lang w:val="en-GB"/>
        </w:rPr>
        <w:t xml:space="preserve"> – </w:t>
      </w:r>
      <w:proofErr w:type="spellStart"/>
      <w:r>
        <w:rPr>
          <w:rFonts w:cstheme="minorHAnsi"/>
          <w:b/>
          <w:sz w:val="24"/>
          <w:szCs w:val="24"/>
          <w:lang w:val="en-GB"/>
        </w:rPr>
        <w:t>Bıçakçılar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Tıbbi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Cihazlar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GB"/>
        </w:rPr>
        <w:t>T</w:t>
      </w:r>
      <w:r w:rsidR="0074535F">
        <w:rPr>
          <w:rFonts w:cstheme="minorHAnsi"/>
          <w:b/>
          <w:sz w:val="24"/>
          <w:szCs w:val="24"/>
          <w:lang w:val="en-GB"/>
        </w:rPr>
        <w:t>ürkiye</w:t>
      </w:r>
      <w:proofErr w:type="spellEnd"/>
    </w:p>
    <w:p w:rsidR="000A033C" w:rsidRPr="00E63660" w:rsidRDefault="00E63660" w:rsidP="00E63660">
      <w:pPr>
        <w:pStyle w:val="ListeParagraf"/>
        <w:spacing w:before="60" w:after="60" w:line="240" w:lineRule="auto"/>
        <w:ind w:left="0"/>
        <w:contextualSpacing w:val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E63660">
        <w:rPr>
          <w:rFonts w:cstheme="minorHAnsi"/>
          <w:sz w:val="24"/>
          <w:szCs w:val="24"/>
          <w:lang w:val="en-GB"/>
        </w:rPr>
        <w:t>Buluşu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veya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ürünleri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lisanslamak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veya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yatırım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almak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girişimciler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için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azru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edilen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opsiyonlardır</w:t>
      </w:r>
      <w:proofErr w:type="spellEnd"/>
      <w:r w:rsidRPr="00E63660">
        <w:rPr>
          <w:rFonts w:cstheme="minorHAnsi"/>
          <w:sz w:val="24"/>
          <w:szCs w:val="24"/>
          <w:lang w:val="en-GB"/>
        </w:rPr>
        <w:t>.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Katılımcı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E63660">
        <w:rPr>
          <w:rFonts w:cstheme="minorHAnsi"/>
          <w:sz w:val="24"/>
          <w:szCs w:val="24"/>
          <w:lang w:val="en-GB"/>
        </w:rPr>
        <w:t>yatırımcılarla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nasıl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iletişim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kurup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müzakere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edeceğini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E63660">
        <w:rPr>
          <w:rFonts w:cstheme="minorHAnsi"/>
          <w:sz w:val="24"/>
          <w:szCs w:val="24"/>
          <w:lang w:val="en-GB"/>
        </w:rPr>
        <w:t>nereden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başlamaları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ne zaman </w:t>
      </w:r>
      <w:proofErr w:type="spellStart"/>
      <w:r w:rsidRPr="00E63660">
        <w:rPr>
          <w:rFonts w:cstheme="minorHAnsi"/>
          <w:sz w:val="24"/>
          <w:szCs w:val="24"/>
          <w:lang w:val="en-GB"/>
        </w:rPr>
        <w:t>durmaları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gerektiğini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ve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müzakerelere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nasıl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hazırlanabileceklerini</w:t>
      </w:r>
      <w:proofErr w:type="spellEnd"/>
      <w:r w:rsidRPr="00E6366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63660">
        <w:rPr>
          <w:rFonts w:cstheme="minorHAnsi"/>
          <w:sz w:val="24"/>
          <w:szCs w:val="24"/>
          <w:lang w:val="en-GB"/>
        </w:rPr>
        <w:t>öğrenecek</w:t>
      </w:r>
      <w:r>
        <w:rPr>
          <w:rFonts w:cstheme="minorHAnsi"/>
          <w:sz w:val="24"/>
          <w:szCs w:val="24"/>
          <w:lang w:val="en-GB"/>
        </w:rPr>
        <w:t>tir</w:t>
      </w:r>
      <w:proofErr w:type="spellEnd"/>
      <w:r w:rsidRPr="00E63660">
        <w:rPr>
          <w:rFonts w:cstheme="minorHAnsi"/>
          <w:sz w:val="24"/>
          <w:szCs w:val="24"/>
          <w:lang w:val="en-GB"/>
        </w:rPr>
        <w:t>.</w:t>
      </w:r>
    </w:p>
    <w:sectPr w:rsidR="000A033C" w:rsidRPr="00E6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BA"/>
    <w:multiLevelType w:val="hybridMultilevel"/>
    <w:tmpl w:val="813E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1C45"/>
    <w:multiLevelType w:val="hybridMultilevel"/>
    <w:tmpl w:val="980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F127A"/>
    <w:multiLevelType w:val="hybridMultilevel"/>
    <w:tmpl w:val="EF4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35C2"/>
    <w:multiLevelType w:val="hybridMultilevel"/>
    <w:tmpl w:val="3C642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46DC9"/>
    <w:multiLevelType w:val="hybridMultilevel"/>
    <w:tmpl w:val="084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6058"/>
    <w:multiLevelType w:val="hybridMultilevel"/>
    <w:tmpl w:val="8B9C6A10"/>
    <w:lvl w:ilvl="0" w:tplc="DEB69736">
      <w:start w:val="1"/>
      <w:numFmt w:val="decimalZero"/>
      <w:lvlText w:val="%1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D2F54F0"/>
    <w:multiLevelType w:val="hybridMultilevel"/>
    <w:tmpl w:val="92E0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6"/>
    <w:rsid w:val="00022368"/>
    <w:rsid w:val="000A033C"/>
    <w:rsid w:val="000A21D9"/>
    <w:rsid w:val="000A7C07"/>
    <w:rsid w:val="00107B2C"/>
    <w:rsid w:val="00113E10"/>
    <w:rsid w:val="00131303"/>
    <w:rsid w:val="00140AA0"/>
    <w:rsid w:val="0016065B"/>
    <w:rsid w:val="001D7B81"/>
    <w:rsid w:val="001E3B75"/>
    <w:rsid w:val="001F35DE"/>
    <w:rsid w:val="00201336"/>
    <w:rsid w:val="002113F7"/>
    <w:rsid w:val="002576AB"/>
    <w:rsid w:val="002F1566"/>
    <w:rsid w:val="003660B5"/>
    <w:rsid w:val="00381CA9"/>
    <w:rsid w:val="003A3EC9"/>
    <w:rsid w:val="003B389B"/>
    <w:rsid w:val="003C6294"/>
    <w:rsid w:val="00406B5E"/>
    <w:rsid w:val="004527EA"/>
    <w:rsid w:val="00493A6F"/>
    <w:rsid w:val="004B6CEC"/>
    <w:rsid w:val="004E68D4"/>
    <w:rsid w:val="0053650E"/>
    <w:rsid w:val="005B56E0"/>
    <w:rsid w:val="005D13CF"/>
    <w:rsid w:val="00633D57"/>
    <w:rsid w:val="00634900"/>
    <w:rsid w:val="006400CB"/>
    <w:rsid w:val="00642B03"/>
    <w:rsid w:val="00661063"/>
    <w:rsid w:val="00674385"/>
    <w:rsid w:val="00695499"/>
    <w:rsid w:val="006A551C"/>
    <w:rsid w:val="006D2CD7"/>
    <w:rsid w:val="006E2553"/>
    <w:rsid w:val="00741904"/>
    <w:rsid w:val="0074535F"/>
    <w:rsid w:val="007B20A3"/>
    <w:rsid w:val="007D7FA1"/>
    <w:rsid w:val="007F0AE1"/>
    <w:rsid w:val="00800462"/>
    <w:rsid w:val="00847DCE"/>
    <w:rsid w:val="00852B91"/>
    <w:rsid w:val="008A5C62"/>
    <w:rsid w:val="008C31B1"/>
    <w:rsid w:val="00916D16"/>
    <w:rsid w:val="00960968"/>
    <w:rsid w:val="0098249F"/>
    <w:rsid w:val="00A154B9"/>
    <w:rsid w:val="00A73E52"/>
    <w:rsid w:val="00A80195"/>
    <w:rsid w:val="00A85F3C"/>
    <w:rsid w:val="00A93861"/>
    <w:rsid w:val="00AB60EC"/>
    <w:rsid w:val="00AD3BA3"/>
    <w:rsid w:val="00B205BC"/>
    <w:rsid w:val="00BC0C8F"/>
    <w:rsid w:val="00C400A8"/>
    <w:rsid w:val="00C44581"/>
    <w:rsid w:val="00C5111B"/>
    <w:rsid w:val="00C67977"/>
    <w:rsid w:val="00C923AE"/>
    <w:rsid w:val="00D06DF4"/>
    <w:rsid w:val="00D1147D"/>
    <w:rsid w:val="00D23265"/>
    <w:rsid w:val="00D675FD"/>
    <w:rsid w:val="00DB0CC3"/>
    <w:rsid w:val="00E63660"/>
    <w:rsid w:val="00EA06C6"/>
    <w:rsid w:val="00EC3A37"/>
    <w:rsid w:val="00F14C92"/>
    <w:rsid w:val="00F15454"/>
    <w:rsid w:val="00F34D7A"/>
    <w:rsid w:val="00F72E90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F369-C157-4597-940A-179AF0D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8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0C8F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73E5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C31B1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1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um@sabanciuniv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F563-FF03-4E2D-BFC0-EE0F7C39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Sabanci University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Fazilet Vardar</dc:creator>
  <cp:keywords/>
  <dc:description/>
  <cp:lastModifiedBy>Derya Arda</cp:lastModifiedBy>
  <cp:revision>2</cp:revision>
  <dcterms:created xsi:type="dcterms:W3CDTF">2021-02-16T09:07:00Z</dcterms:created>
  <dcterms:modified xsi:type="dcterms:W3CDTF">2021-02-16T09:07:00Z</dcterms:modified>
</cp:coreProperties>
</file>