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TOPLANTI TUTANAĞI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Yer: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Tarih: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Saat: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Konu: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"/>
        <w:gridCol w:w="2464"/>
        <w:gridCol w:w="2410"/>
        <w:gridCol w:w="1979"/>
        <w:gridCol w:w="2127"/>
        <w:tblGridChange w:id="0">
          <w:tblGrid>
            <w:gridCol w:w="508"/>
            <w:gridCol w:w="2464"/>
            <w:gridCol w:w="2410"/>
            <w:gridCol w:w="1979"/>
            <w:gridCol w:w="2127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 Soyad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Kurum/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Fakülte/Bölüm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Telefon veya 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E-posta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İmza</w:t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00.0" w:type="dxa"/>
        <w:jc w:val="left"/>
        <w:tblInd w:w="-781.0" w:type="dxa"/>
        <w:tblLayout w:type="fixed"/>
        <w:tblLook w:val="0400"/>
      </w:tblPr>
      <w:tblGrid>
        <w:gridCol w:w="10400"/>
        <w:tblGridChange w:id="0">
          <w:tblGrid>
            <w:gridCol w:w="10400"/>
          </w:tblGrid>
        </w:tblGridChange>
      </w:tblGrid>
      <w:tr>
        <w:trPr>
          <w:cantSplit w:val="0"/>
          <w:trHeight w:val="7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200" w:line="276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GÖRÜŞÜLEN KONULAR VE ALINAN KARARLAR</w:t>
            </w:r>
          </w:p>
        </w:tc>
      </w:tr>
      <w:tr>
        <w:trPr>
          <w:cantSplit w:val="0"/>
          <w:trHeight w:val="111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490.0" w:type="dxa"/>
      <w:jc w:val="left"/>
      <w:tblInd w:w="-497.0" w:type="dxa"/>
      <w:tblBorders>
        <w:top w:color="000000" w:space="0" w:sz="4" w:val="single"/>
      </w:tblBorders>
      <w:tblLayout w:type="fixed"/>
      <w:tblLook w:val="0000"/>
    </w:tblPr>
    <w:tblGrid>
      <w:gridCol w:w="3969"/>
      <w:gridCol w:w="2552"/>
      <w:gridCol w:w="1984"/>
      <w:gridCol w:w="1985"/>
      <w:tblGridChange w:id="0">
        <w:tblGrid>
          <w:gridCol w:w="3969"/>
          <w:gridCol w:w="2552"/>
          <w:gridCol w:w="1984"/>
          <w:gridCol w:w="1985"/>
        </w:tblGrid>
      </w:tblGridChange>
    </w:tblGrid>
    <w:tr>
      <w:trPr>
        <w:cantSplit w:val="0"/>
        <w:trHeight w:val="800" w:hRule="atLeast"/>
        <w:tblHeader w:val="0"/>
      </w:trPr>
      <w:tc>
        <w:tcPr/>
        <w:p w:rsidR="00000000" w:rsidDel="00000000" w:rsidP="00000000" w:rsidRDefault="00000000" w:rsidRPr="00000000" w14:paraId="00000055">
          <w:pPr>
            <w:tabs>
              <w:tab w:val="left" w:pos="3850"/>
            </w:tabs>
            <w:rPr/>
          </w:pPr>
          <w:r w:rsidDel="00000000" w:rsidR="00000000" w:rsidRPr="00000000">
            <w:rPr/>
            <w:drawing>
              <wp:inline distB="0" distT="0" distL="0" distR="0">
                <wp:extent cx="2466975" cy="495300"/>
                <wp:effectExtent b="0" l="0" r="0" t="0"/>
                <wp:docPr id="44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6452" l="2702" r="2364" t="653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6">
          <w:pPr>
            <w:tabs>
              <w:tab w:val="center" w:pos="4500"/>
              <w:tab w:val="right" w:pos="9180"/>
            </w:tabs>
            <w:rPr>
              <w:rFonts w:ascii="Times New Roman" w:cs="Times New Roman" w:eastAsia="Times New Roman" w:hAnsi="Times New Roman"/>
              <w:color w:val="1f497d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1f497d"/>
              <w:sz w:val="16"/>
              <w:szCs w:val="16"/>
              <w:rtl w:val="0"/>
            </w:rPr>
            <w:t xml:space="preserve">Marmara Üniversitesi İnovasyon ve Teknoloji Transfer Uygulama. ve Araştırma Merkezi (MİTTO). Göztepe Kampusu 34722 Kadıköy / İSTANBUL</w:t>
          </w:r>
        </w:p>
      </w:tc>
      <w:tc>
        <w:tcPr/>
        <w:p w:rsidR="00000000" w:rsidDel="00000000" w:rsidP="00000000" w:rsidRDefault="00000000" w:rsidRPr="00000000" w14:paraId="00000057">
          <w:pPr>
            <w:rPr>
              <w:rFonts w:ascii="Times New Roman" w:cs="Times New Roman" w:eastAsia="Times New Roman" w:hAnsi="Times New Roman"/>
              <w:color w:val="1f497d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rPr>
              <w:rFonts w:ascii="Times New Roman" w:cs="Times New Roman" w:eastAsia="Times New Roman" w:hAnsi="Times New Roman"/>
              <w:color w:val="1f497d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1f497d"/>
              <w:sz w:val="16"/>
              <w:szCs w:val="16"/>
              <w:rtl w:val="0"/>
            </w:rPr>
            <w:t xml:space="preserve">Tel: 0216 777 16 50 </w:t>
          </w:r>
        </w:p>
        <w:p w:rsidR="00000000" w:rsidDel="00000000" w:rsidP="00000000" w:rsidRDefault="00000000" w:rsidRPr="00000000" w14:paraId="00000059">
          <w:pPr>
            <w:rPr>
              <w:rFonts w:ascii="Times New Roman" w:cs="Times New Roman" w:eastAsia="Times New Roman" w:hAnsi="Times New Roman"/>
              <w:color w:val="1f497d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rPr>
              <w:rFonts w:ascii="Times New Roman" w:cs="Times New Roman" w:eastAsia="Times New Roman" w:hAnsi="Times New Roman"/>
              <w:color w:val="1f497d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1f497d"/>
              <w:sz w:val="16"/>
              <w:szCs w:val="16"/>
              <w:rtl w:val="0"/>
            </w:rPr>
            <w:t xml:space="preserve">Faks: 0216 777 16 59</w:t>
          </w:r>
        </w:p>
        <w:p w:rsidR="00000000" w:rsidDel="00000000" w:rsidP="00000000" w:rsidRDefault="00000000" w:rsidRPr="00000000" w14:paraId="0000005B">
          <w:pPr>
            <w:rPr>
              <w:rFonts w:ascii="Times New Roman" w:cs="Times New Roman" w:eastAsia="Times New Roman" w:hAnsi="Times New Roman"/>
              <w:color w:val="1f497d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jc w:val="right"/>
            <w:rPr>
              <w:rFonts w:ascii="Times New Roman" w:cs="Times New Roman" w:eastAsia="Times New Roman" w:hAnsi="Times New Roman"/>
              <w:color w:val="1f497d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D">
          <w:pPr>
            <w:rPr>
              <w:rFonts w:ascii="Times New Roman" w:cs="Times New Roman" w:eastAsia="Times New Roman" w:hAnsi="Times New Roman"/>
              <w:color w:val="1f497d"/>
              <w:sz w:val="2"/>
              <w:szCs w:val="2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rPr>
              <w:rFonts w:ascii="Times New Roman" w:cs="Times New Roman" w:eastAsia="Times New Roman" w:hAnsi="Times New Roman"/>
              <w:color w:val="1f497d"/>
              <w:sz w:val="16"/>
              <w:szCs w:val="16"/>
            </w:rPr>
          </w:pP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16"/>
                <w:szCs w:val="16"/>
                <w:u w:val="single"/>
                <w:rtl w:val="0"/>
              </w:rPr>
              <w:t xml:space="preserve">mitto@marmara.edu.tr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color w:val="1f497d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5F">
          <w:pPr>
            <w:rPr>
              <w:rFonts w:ascii="Times New Roman" w:cs="Times New Roman" w:eastAsia="Times New Roman" w:hAnsi="Times New Roman"/>
              <w:color w:val="1f497d"/>
              <w:sz w:val="16"/>
              <w:szCs w:val="16"/>
            </w:rPr>
          </w:pP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16"/>
                <w:szCs w:val="16"/>
                <w:u w:val="single"/>
                <w:rtl w:val="0"/>
              </w:rPr>
              <w:t xml:space="preserve">http://mitto.marmara.edu.tr/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rPr>
              <w:rFonts w:ascii="Times New Roman" w:cs="Times New Roman" w:eastAsia="Times New Roman" w:hAnsi="Times New Roman"/>
              <w:color w:val="1f497d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Sayfa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center" w:pos="48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T.C.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-485774</wp:posOffset>
          </wp:positionH>
          <wp:positionV relativeFrom="paragraph">
            <wp:posOffset>0</wp:posOffset>
          </wp:positionV>
          <wp:extent cx="977900" cy="977900"/>
          <wp:effectExtent b="0" l="0" r="0" t="0"/>
          <wp:wrapNone/>
          <wp:docPr descr="logo-rgb (2)" id="43" name="image2.jpg"/>
          <a:graphic>
            <a:graphicData uri="http://schemas.openxmlformats.org/drawingml/2006/picture">
              <pic:pic>
                <pic:nvPicPr>
                  <pic:cNvPr descr="logo-rgb (2)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5310505</wp:posOffset>
          </wp:positionH>
          <wp:positionV relativeFrom="paragraph">
            <wp:posOffset>7620</wp:posOffset>
          </wp:positionV>
          <wp:extent cx="826135" cy="929005"/>
          <wp:effectExtent b="0" l="0" r="0" t="0"/>
          <wp:wrapNone/>
          <wp:docPr descr="C:\Users\mustafa\Desktop\mitto logo\mitto.png" id="42" name="image1.png"/>
          <a:graphic>
            <a:graphicData uri="http://schemas.openxmlformats.org/drawingml/2006/picture">
              <pic:pic>
                <pic:nvPicPr>
                  <pic:cNvPr descr="C:\Users\mustafa\Desktop\mitto logo\mitto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6135" cy="9290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center" w:pos="48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MARMARA ÜNİVERSİTESİ REKTÖRLÜĞÜ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center" w:pos="48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İnovasyon ve Teknoloji Transfer Uygulama ve Araştırma Merkezi</w: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center" w:pos="48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(MİTTO)</w: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226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226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before="120" w:lineRule="auto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B7839"/>
    <w:pPr>
      <w:spacing w:after="0" w:line="240" w:lineRule="auto"/>
    </w:pPr>
    <w:rPr>
      <w:rFonts w:ascii="Calibri" w:cs="Times New Roman" w:hAnsi="Calibri"/>
    </w:rPr>
  </w:style>
  <w:style w:type="paragraph" w:styleId="Balk2">
    <w:name w:val="heading 2"/>
    <w:basedOn w:val="Normal"/>
    <w:next w:val="Normal"/>
    <w:link w:val="Balk2Char"/>
    <w:qFormat w:val="1"/>
    <w:rsid w:val="00C52F35"/>
    <w:pPr>
      <w:keepNext w:val="1"/>
      <w:spacing w:before="120"/>
      <w:jc w:val="center"/>
      <w:outlineLvl w:val="1"/>
    </w:pPr>
    <w:rPr>
      <w:rFonts w:ascii="Arial" w:cs="Arial" w:eastAsia="Times New Roman" w:hAnsi="Arial"/>
      <w:b w:val="1"/>
      <w:bCs w:val="1"/>
      <w:snapToGrid w:val="0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character" w:styleId="Kpr">
    <w:name w:val="Hyperlink"/>
    <w:basedOn w:val="VarsaylanParagrafYazTipi"/>
    <w:uiPriority w:val="99"/>
    <w:unhideWhenUsed w:val="1"/>
    <w:rsid w:val="005B56E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 w:val="1"/>
    <w:rsid w:val="00602D8A"/>
    <w:pPr>
      <w:tabs>
        <w:tab w:val="center" w:pos="4536"/>
        <w:tab w:val="right" w:pos="9072"/>
      </w:tabs>
    </w:pPr>
    <w:rPr>
      <w:rFonts w:asciiTheme="minorHAnsi" w:cstheme="minorBidi" w:hAnsiTheme="minorHAnsi"/>
    </w:rPr>
  </w:style>
  <w:style w:type="character" w:styleId="stBilgiChar" w:customStyle="1">
    <w:name w:val="Üst Bilgi Char"/>
    <w:basedOn w:val="VarsaylanParagrafYazTipi"/>
    <w:link w:val="stBilgi"/>
    <w:uiPriority w:val="99"/>
    <w:rsid w:val="00602D8A"/>
  </w:style>
  <w:style w:type="paragraph" w:styleId="AltBilgi">
    <w:name w:val="footer"/>
    <w:basedOn w:val="Normal"/>
    <w:link w:val="AltBilgiChar"/>
    <w:uiPriority w:val="99"/>
    <w:unhideWhenUsed w:val="1"/>
    <w:rsid w:val="00602D8A"/>
    <w:pPr>
      <w:tabs>
        <w:tab w:val="center" w:pos="4536"/>
        <w:tab w:val="right" w:pos="9072"/>
      </w:tabs>
    </w:pPr>
    <w:rPr>
      <w:rFonts w:asciiTheme="minorHAnsi" w:cstheme="minorBidi" w:hAnsiTheme="minorHAnsi"/>
    </w:rPr>
  </w:style>
  <w:style w:type="character" w:styleId="AltBilgiChar" w:customStyle="1">
    <w:name w:val="Alt Bilgi Char"/>
    <w:basedOn w:val="VarsaylanParagrafYazTipi"/>
    <w:link w:val="AltBilgi"/>
    <w:uiPriority w:val="99"/>
    <w:rsid w:val="00602D8A"/>
  </w:style>
  <w:style w:type="paragraph" w:styleId="ListeParagraf">
    <w:name w:val="List Paragraph"/>
    <w:basedOn w:val="Normal"/>
    <w:uiPriority w:val="34"/>
    <w:qFormat w:val="1"/>
    <w:rsid w:val="004B6115"/>
    <w:pPr>
      <w:spacing w:after="160" w:line="259" w:lineRule="auto"/>
      <w:ind w:left="720"/>
      <w:contextualSpacing w:val="1"/>
    </w:pPr>
    <w:rPr>
      <w:rFonts w:eastAsia="Calibri"/>
    </w:rPr>
  </w:style>
  <w:style w:type="paragraph" w:styleId="AralkYok">
    <w:name w:val="No Spacing"/>
    <w:link w:val="AralkYokChar"/>
    <w:uiPriority w:val="1"/>
    <w:qFormat w:val="1"/>
    <w:rsid w:val="0003791E"/>
    <w:pPr>
      <w:spacing w:after="0" w:line="240" w:lineRule="auto"/>
    </w:pPr>
    <w:rPr>
      <w:rFonts w:eastAsiaTheme="minorEastAsia"/>
      <w:lang w:eastAsia="tr-TR"/>
    </w:rPr>
  </w:style>
  <w:style w:type="character" w:styleId="AralkYokChar" w:customStyle="1">
    <w:name w:val="Aralık Yok Char"/>
    <w:basedOn w:val="VarsaylanParagrafYazTipi"/>
    <w:link w:val="AralkYok"/>
    <w:uiPriority w:val="1"/>
    <w:rsid w:val="0003791E"/>
    <w:rPr>
      <w:rFonts w:eastAsiaTheme="minorEastAsia"/>
      <w:lang w:eastAsia="tr-TR"/>
    </w:rPr>
  </w:style>
  <w:style w:type="character" w:styleId="SayfaNumaras">
    <w:name w:val="page number"/>
    <w:basedOn w:val="VarsaylanParagrafYazTipi"/>
    <w:uiPriority w:val="99"/>
    <w:unhideWhenUsed w:val="1"/>
    <w:rsid w:val="0003791E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73D68"/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73D68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EC4924"/>
    <w:pPr>
      <w:spacing w:after="100" w:afterAutospacing="1" w:before="100" w:before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Balk2Char" w:customStyle="1">
    <w:name w:val="Başlık 2 Char"/>
    <w:basedOn w:val="VarsaylanParagrafYazTipi"/>
    <w:link w:val="Balk2"/>
    <w:rsid w:val="00C52F35"/>
    <w:rPr>
      <w:rFonts w:ascii="Arial" w:cs="Arial" w:eastAsia="Times New Roman" w:hAnsi="Arial"/>
      <w:b w:val="1"/>
      <w:bCs w:val="1"/>
      <w:snapToGrid w:val="0"/>
      <w:sz w:val="20"/>
      <w:szCs w:val="20"/>
    </w:rPr>
  </w:style>
  <w:style w:type="paragraph" w:styleId="AklamaMetni1" w:customStyle="1">
    <w:name w:val="Açıklama Metni1"/>
    <w:basedOn w:val="Normal"/>
    <w:rsid w:val="00C52F35"/>
    <w:pPr>
      <w:suppressAutoHyphens w:val="1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ecxdefault" w:customStyle="1">
    <w:name w:val="ecxdefault"/>
    <w:basedOn w:val="Normal"/>
    <w:rsid w:val="00EE3A41"/>
    <w:pPr>
      <w:spacing w:after="100" w:afterAutospacing="1" w:before="100" w:before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apple-converted-space" w:customStyle="1">
    <w:name w:val="apple-converted-space"/>
    <w:basedOn w:val="VarsaylanParagrafYazTipi"/>
    <w:rsid w:val="00EE3A41"/>
  </w:style>
  <w:style w:type="paragraph" w:styleId="ecxmsonormal" w:customStyle="1">
    <w:name w:val="ecxmsonormal"/>
    <w:basedOn w:val="Normal"/>
    <w:rsid w:val="00EE3A41"/>
    <w:pPr>
      <w:spacing w:after="100" w:afterAutospacing="1" w:before="100" w:beforeAutospacing="1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E1665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hyperlink" Target="mailto:mitto@marmara.edu.tr" TargetMode="External"/><Relationship Id="rId3" Type="http://schemas.openxmlformats.org/officeDocument/2006/relationships/hyperlink" Target="http://mitto.marmara.edu.t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JgBI8SLhGT7K2jploUAQNmvtA==">AMUW2mV71gMJBKr1KGYA0io0qmf+McngJ/V/O4YGmjaEGBRXILauzSBGiiwKAN+pE700/vitgsZib63b3AvsrVgQ4SYtFG5Fyjy2yGc0AMKg9+NK4F1arDDw0J3oHJmBtoRljF7u+SFa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2020-06-09T13:09:00Z</dcterms:created>
  <dc:creator>Mitto</dc:creator>
</cp:coreProperties>
</file>